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9A6" w:rsidRPr="00C51C9F" w:rsidRDefault="00F729A6" w:rsidP="00D64C47">
      <w:pPr>
        <w:jc w:val="center"/>
      </w:pPr>
      <w:r w:rsidRPr="00C51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Дорожная карта по внедрению интегрированной модели управления онкологическими заболеваниями </w:t>
      </w:r>
      <w:r w:rsidRPr="00C51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в Республике Казахстан на 2016 – 2020 годы</w:t>
      </w: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1985"/>
        <w:gridCol w:w="6379"/>
        <w:gridCol w:w="1843"/>
        <w:gridCol w:w="1701"/>
        <w:gridCol w:w="1134"/>
        <w:gridCol w:w="1418"/>
      </w:tblGrid>
      <w:tr w:rsidR="00302C12" w:rsidRPr="00C51C9F" w:rsidTr="00D64C47">
        <w:trPr>
          <w:trHeight w:val="306"/>
        </w:trPr>
        <w:tc>
          <w:tcPr>
            <w:tcW w:w="581" w:type="dxa"/>
            <w:vMerge w:val="restart"/>
            <w:shd w:val="clear" w:color="auto" w:fill="auto"/>
            <w:vAlign w:val="center"/>
            <w:hideMark/>
          </w:tcPr>
          <w:p w:rsidR="00302C12" w:rsidRPr="00C51C9F" w:rsidRDefault="00302C12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51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51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302C12" w:rsidRPr="00C51C9F" w:rsidRDefault="00302C12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6379" w:type="dxa"/>
            <w:vMerge w:val="restart"/>
            <w:shd w:val="clear" w:color="auto" w:fill="auto"/>
            <w:vAlign w:val="center"/>
            <w:hideMark/>
          </w:tcPr>
          <w:p w:rsidR="00302C12" w:rsidRPr="00C51C9F" w:rsidRDefault="00302C12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302C12" w:rsidRPr="00C51C9F" w:rsidRDefault="00302C12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завершения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302C12" w:rsidRPr="00C51C9F" w:rsidRDefault="00302C12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1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C51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исполнение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02C12" w:rsidRPr="00C51C9F" w:rsidRDefault="00E87C82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  <w:r w:rsidR="00302C12" w:rsidRPr="00C51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исполнения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302C12" w:rsidRPr="00C51C9F" w:rsidRDefault="00E87C82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1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Предпол</w:t>
            </w:r>
            <w:proofErr w:type="spellEnd"/>
            <w:r w:rsidRPr="00C51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расходы </w:t>
            </w:r>
            <w:proofErr w:type="gramStart"/>
            <w:r w:rsidRPr="00C51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млн</w:t>
            </w:r>
            <w:proofErr w:type="gramEnd"/>
            <w:r w:rsidRPr="00C51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1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C51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02C12" w:rsidRPr="00C51C9F" w:rsidTr="00D64C47">
        <w:trPr>
          <w:trHeight w:val="306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:rsidR="00302C12" w:rsidRPr="00C51C9F" w:rsidRDefault="00302C12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302C12" w:rsidRPr="00C51C9F" w:rsidRDefault="00302C12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shd w:val="clear" w:color="auto" w:fill="auto"/>
            <w:vAlign w:val="center"/>
            <w:hideMark/>
          </w:tcPr>
          <w:p w:rsidR="00302C12" w:rsidRPr="00C51C9F" w:rsidRDefault="00302C12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302C12" w:rsidRPr="00C51C9F" w:rsidRDefault="00302C12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302C12" w:rsidRPr="00C51C9F" w:rsidRDefault="00302C12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02C12" w:rsidRPr="00C51C9F" w:rsidRDefault="00302C12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302C12" w:rsidRPr="00C51C9F" w:rsidRDefault="00302C12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02C12" w:rsidRPr="00C51C9F" w:rsidTr="00D64C47">
        <w:trPr>
          <w:trHeight w:val="306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:rsidR="00302C12" w:rsidRPr="00C51C9F" w:rsidRDefault="00302C12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302C12" w:rsidRPr="00C51C9F" w:rsidRDefault="00302C12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shd w:val="clear" w:color="auto" w:fill="auto"/>
            <w:vAlign w:val="center"/>
            <w:hideMark/>
          </w:tcPr>
          <w:p w:rsidR="00302C12" w:rsidRPr="00C51C9F" w:rsidRDefault="00302C12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302C12" w:rsidRPr="00C51C9F" w:rsidRDefault="00302C12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302C12" w:rsidRPr="00C51C9F" w:rsidRDefault="00302C12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02C12" w:rsidRPr="00C51C9F" w:rsidRDefault="00302C12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302C12" w:rsidRPr="00C51C9F" w:rsidRDefault="00302C12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02EE3" w:rsidRPr="00C51C9F" w:rsidTr="00D64C47">
        <w:trPr>
          <w:trHeight w:val="437"/>
        </w:trPr>
        <w:tc>
          <w:tcPr>
            <w:tcW w:w="15041" w:type="dxa"/>
            <w:gridSpan w:val="7"/>
            <w:shd w:val="clear" w:color="auto" w:fill="auto"/>
            <w:noWrap/>
            <w:vAlign w:val="center"/>
          </w:tcPr>
          <w:p w:rsidR="00802EE3" w:rsidRPr="00C51C9F" w:rsidRDefault="00302C12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АНАЛИТИЧЕСКИЙ ЭТАП </w:t>
            </w:r>
          </w:p>
        </w:tc>
      </w:tr>
      <w:tr w:rsidR="00421BEC" w:rsidRPr="00C51C9F" w:rsidTr="00D64C47">
        <w:trPr>
          <w:trHeight w:val="798"/>
        </w:trPr>
        <w:tc>
          <w:tcPr>
            <w:tcW w:w="581" w:type="dxa"/>
            <w:shd w:val="clear" w:color="auto" w:fill="auto"/>
            <w:noWrap/>
            <w:vAlign w:val="center"/>
          </w:tcPr>
          <w:p w:rsidR="00421BEC" w:rsidRPr="00EB2808" w:rsidRDefault="00EB2808" w:rsidP="00E6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421BEC" w:rsidRPr="00C51C9F" w:rsidRDefault="00421BE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создание базы нормативов наилучшей международной практики для оказания онкологической помощи, включая все этапы оказания медицинской помощи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421BEC" w:rsidRPr="00C51C9F" w:rsidRDefault="00421BEC" w:rsidP="00421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наилучшего международного опыта по видам медицинских услуг в разрезе уровней медицинских организаций для оказания онкологической помощи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21BEC" w:rsidRPr="00C51C9F" w:rsidRDefault="00421BEC" w:rsidP="00421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  <w:p w:rsidR="00421BEC" w:rsidRPr="00C51C9F" w:rsidRDefault="00421BEC" w:rsidP="00421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21BEC" w:rsidRPr="00C51C9F" w:rsidRDefault="00421BEC" w:rsidP="00421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РЦРЗ </w:t>
            </w:r>
          </w:p>
          <w:p w:rsidR="00421BEC" w:rsidRPr="00C51C9F" w:rsidRDefault="00421BEC" w:rsidP="00421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КазНИИОиР</w:t>
            </w:r>
            <w:proofErr w:type="spellEnd"/>
          </w:p>
          <w:p w:rsidR="00421BEC" w:rsidRPr="00C51C9F" w:rsidRDefault="00421BEC" w:rsidP="00421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НЦПДХ</w:t>
            </w:r>
          </w:p>
          <w:p w:rsidR="00421BEC" w:rsidRPr="00C51C9F" w:rsidRDefault="00421BEC" w:rsidP="00421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НЦМД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21BEC" w:rsidRPr="00C51C9F" w:rsidRDefault="00421BEC" w:rsidP="00421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 2016 год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21BEC" w:rsidRPr="00C51C9F" w:rsidRDefault="00421BEC" w:rsidP="00421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21BEC" w:rsidRPr="00C51C9F" w:rsidTr="00EB2808">
        <w:trPr>
          <w:trHeight w:val="798"/>
        </w:trPr>
        <w:tc>
          <w:tcPr>
            <w:tcW w:w="581" w:type="dxa"/>
            <w:shd w:val="clear" w:color="auto" w:fill="auto"/>
            <w:noWrap/>
            <w:vAlign w:val="center"/>
          </w:tcPr>
          <w:p w:rsidR="00421BEC" w:rsidRPr="00EB2808" w:rsidRDefault="00EB2808" w:rsidP="00E6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421BEC" w:rsidRPr="00C51C9F" w:rsidRDefault="00421BE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21BEC" w:rsidRPr="00C51C9F" w:rsidRDefault="00421BEC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наилучшего международного опыта по построению сети организаций здравоохранения онкологического профиля (вне зависимости от формы собственности)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21BEC" w:rsidRPr="00C51C9F" w:rsidRDefault="00421BE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  <w:p w:rsidR="00421BEC" w:rsidRPr="00C51C9F" w:rsidRDefault="00421BE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21BEC" w:rsidRPr="00C51C9F" w:rsidRDefault="00421BE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 КазНИИОиР</w:t>
            </w:r>
          </w:p>
          <w:p w:rsidR="00421BEC" w:rsidRPr="00C51C9F" w:rsidRDefault="00421BE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1BEC" w:rsidRPr="00C51C9F" w:rsidRDefault="00421BE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 2016 год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1BEC" w:rsidRPr="00C51C9F" w:rsidRDefault="00421BE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21BEC" w:rsidRPr="00C51C9F" w:rsidTr="00EB2808">
        <w:trPr>
          <w:trHeight w:val="918"/>
        </w:trPr>
        <w:tc>
          <w:tcPr>
            <w:tcW w:w="581" w:type="dxa"/>
            <w:shd w:val="clear" w:color="auto" w:fill="auto"/>
            <w:noWrap/>
            <w:vAlign w:val="center"/>
          </w:tcPr>
          <w:p w:rsidR="00421BEC" w:rsidRPr="00EB2808" w:rsidRDefault="00EB2808" w:rsidP="00E6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421BEC" w:rsidRPr="00C51C9F" w:rsidRDefault="00421BEC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21BEC" w:rsidRPr="00C51C9F" w:rsidRDefault="00421BEC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наилучшего международного опыта по специалистам (включая иные профили) и их квалификации и навыкам в разрезе уровней медицинских организаций для оказания онкологической помощи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21BEC" w:rsidRPr="00C51C9F" w:rsidRDefault="00421BE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  <w:p w:rsidR="00421BEC" w:rsidRPr="00C51C9F" w:rsidRDefault="00421BE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21BEC" w:rsidRPr="00C51C9F" w:rsidRDefault="00421BE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 КазНИИОиР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1BEC" w:rsidRPr="00C51C9F" w:rsidRDefault="00421BE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 2016 год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1BEC" w:rsidRPr="00C51C9F" w:rsidRDefault="00421BE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21BEC" w:rsidRPr="00C51C9F" w:rsidTr="00EB2808">
        <w:trPr>
          <w:trHeight w:val="918"/>
        </w:trPr>
        <w:tc>
          <w:tcPr>
            <w:tcW w:w="581" w:type="dxa"/>
            <w:shd w:val="clear" w:color="auto" w:fill="auto"/>
            <w:noWrap/>
            <w:vAlign w:val="center"/>
          </w:tcPr>
          <w:p w:rsidR="00421BEC" w:rsidRPr="00EB2808" w:rsidRDefault="00EB2808" w:rsidP="00E6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421BEC" w:rsidRPr="00C51C9F" w:rsidRDefault="00421BEC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21BEC" w:rsidRPr="00C51C9F" w:rsidRDefault="00421BEC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наилучшего международного опыта по стандартам оснащения медицинских организаций для оказания мед</w:t>
            </w:r>
            <w:proofErr w:type="gramStart"/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слуг в разрезе уровней медицинских организаций для оказания онкологической помощи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21BEC" w:rsidRPr="00C51C9F" w:rsidRDefault="00421BE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  <w:p w:rsidR="00421BEC" w:rsidRPr="00C51C9F" w:rsidRDefault="00421BE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21BEC" w:rsidRPr="00C51C9F" w:rsidRDefault="00421BEC" w:rsidP="0001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 КазНИИОиР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1BEC" w:rsidRPr="00C51C9F" w:rsidRDefault="00421BEC" w:rsidP="0001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 2016 год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1BEC" w:rsidRPr="00C51C9F" w:rsidRDefault="00421BE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21BEC" w:rsidRPr="00C51C9F" w:rsidTr="00EB2808">
        <w:trPr>
          <w:trHeight w:val="612"/>
        </w:trPr>
        <w:tc>
          <w:tcPr>
            <w:tcW w:w="581" w:type="dxa"/>
            <w:shd w:val="clear" w:color="auto" w:fill="auto"/>
            <w:noWrap/>
            <w:vAlign w:val="center"/>
          </w:tcPr>
          <w:p w:rsidR="00421BEC" w:rsidRPr="00EB2808" w:rsidRDefault="00EB2808" w:rsidP="00E6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421BEC" w:rsidRPr="00C51C9F" w:rsidRDefault="00421BEC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21BEC" w:rsidRPr="00C51C9F" w:rsidRDefault="00421BEC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международных стандартов (процессов, алгоритмов, клинических руководств, протоколов) для оказания медицинских услуг онкологического профиля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21BEC" w:rsidRPr="00C51C9F" w:rsidRDefault="00421BE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  <w:p w:rsidR="00421BEC" w:rsidRPr="00C51C9F" w:rsidRDefault="00421BE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21BEC" w:rsidRPr="00C51C9F" w:rsidRDefault="00421BEC" w:rsidP="0001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 КазНИИОиР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1BEC" w:rsidRPr="00C51C9F" w:rsidRDefault="00421BEC" w:rsidP="0001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 2016 год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1BEC" w:rsidRPr="00C51C9F" w:rsidRDefault="00421BE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21BEC" w:rsidRPr="00C51C9F" w:rsidTr="00EB2808">
        <w:trPr>
          <w:trHeight w:val="612"/>
        </w:trPr>
        <w:tc>
          <w:tcPr>
            <w:tcW w:w="581" w:type="dxa"/>
            <w:shd w:val="clear" w:color="auto" w:fill="auto"/>
            <w:noWrap/>
            <w:vAlign w:val="center"/>
          </w:tcPr>
          <w:p w:rsidR="00421BEC" w:rsidRPr="00EB2808" w:rsidRDefault="00EB2808" w:rsidP="00E6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421BEC" w:rsidRPr="00C51C9F" w:rsidRDefault="00421BEC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21BEC" w:rsidRPr="00C51C9F" w:rsidRDefault="00421BEC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наилучшего международного опыта по лекарственному обеспечению в разрезе уровней медицинских организаций для оказания онкологической помощи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21BEC" w:rsidRPr="00C51C9F" w:rsidRDefault="00421BEC" w:rsidP="0070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  <w:p w:rsidR="00421BEC" w:rsidRPr="00C51C9F" w:rsidRDefault="00421BE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21BEC" w:rsidRPr="00C51C9F" w:rsidRDefault="00421BEC" w:rsidP="0001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 КазНИИОиР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1BEC" w:rsidRPr="00C51C9F" w:rsidRDefault="00421BEC" w:rsidP="0001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 2016 год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1BEC" w:rsidRPr="00C51C9F" w:rsidRDefault="00421BE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21BEC" w:rsidRPr="00C51C9F" w:rsidTr="00EB2808">
        <w:trPr>
          <w:trHeight w:val="416"/>
        </w:trPr>
        <w:tc>
          <w:tcPr>
            <w:tcW w:w="581" w:type="dxa"/>
            <w:shd w:val="clear" w:color="auto" w:fill="auto"/>
            <w:noWrap/>
            <w:vAlign w:val="center"/>
          </w:tcPr>
          <w:p w:rsidR="00421BEC" w:rsidRPr="00EB2808" w:rsidRDefault="00EB2808" w:rsidP="00E6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421BEC" w:rsidRPr="00C51C9F" w:rsidRDefault="00421BEC" w:rsidP="00D6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действующей нормативно - правовой базы в </w:t>
            </w: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Республике Казахстан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21BEC" w:rsidRPr="00C51C9F" w:rsidRDefault="00421BEC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Анализ стандартов оснащения онкологических организаций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21BEC" w:rsidRPr="00C51C9F" w:rsidRDefault="00D643E5" w:rsidP="00D6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21BEC" w:rsidRPr="00C51C9F" w:rsidRDefault="00421BE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ККМФД КазНИИОиР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1BEC" w:rsidRPr="00C51C9F" w:rsidRDefault="00421BE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 2016 год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1BEC" w:rsidRPr="00C51C9F" w:rsidRDefault="00421BE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21BEC" w:rsidRPr="00C51C9F" w:rsidTr="00EB2808">
        <w:trPr>
          <w:trHeight w:val="290"/>
        </w:trPr>
        <w:tc>
          <w:tcPr>
            <w:tcW w:w="581" w:type="dxa"/>
            <w:shd w:val="clear" w:color="auto" w:fill="auto"/>
            <w:noWrap/>
            <w:vAlign w:val="center"/>
          </w:tcPr>
          <w:p w:rsidR="00421BEC" w:rsidRPr="00EB2808" w:rsidRDefault="00EB2808" w:rsidP="00E6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421BEC" w:rsidRPr="00C51C9F" w:rsidRDefault="00421BEC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21BEC" w:rsidRPr="00C51C9F" w:rsidRDefault="00421BEC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стандартов по образованию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21BEC" w:rsidRPr="00C51C9F" w:rsidRDefault="00421BEC" w:rsidP="0088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21BEC" w:rsidRPr="00C51C9F" w:rsidRDefault="00421BE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ДНЧР МЗСР КазНИИОиР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1BEC" w:rsidRPr="00C51C9F" w:rsidRDefault="00421BE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 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1BEC" w:rsidRPr="00C51C9F" w:rsidRDefault="00421BE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21BEC" w:rsidRPr="00C51C9F" w:rsidTr="00EB2808">
        <w:trPr>
          <w:trHeight w:val="844"/>
        </w:trPr>
        <w:tc>
          <w:tcPr>
            <w:tcW w:w="581" w:type="dxa"/>
            <w:shd w:val="clear" w:color="auto" w:fill="auto"/>
            <w:noWrap/>
            <w:vAlign w:val="center"/>
          </w:tcPr>
          <w:p w:rsidR="00421BEC" w:rsidRPr="00EB2808" w:rsidRDefault="00EB2808" w:rsidP="00E6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421BEC" w:rsidRPr="00C51C9F" w:rsidRDefault="00421BEC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21BEC" w:rsidRPr="00C51C9F" w:rsidRDefault="00421BEC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стандартов по кадровому обеспечению онкологических организаций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21BEC" w:rsidRPr="00C51C9F" w:rsidRDefault="00421BEC" w:rsidP="0088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21BEC" w:rsidRPr="00C51C9F" w:rsidRDefault="00421BE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МЗСР</w:t>
            </w:r>
          </w:p>
          <w:p w:rsidR="00421BEC" w:rsidRPr="00C51C9F" w:rsidRDefault="00421BE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1BEC" w:rsidRPr="00C51C9F" w:rsidRDefault="00421BEC" w:rsidP="00E6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 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1BEC" w:rsidRPr="00C51C9F" w:rsidRDefault="00421BE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21BEC" w:rsidRPr="00C51C9F" w:rsidTr="00EB2808">
        <w:trPr>
          <w:trHeight w:val="2448"/>
        </w:trPr>
        <w:tc>
          <w:tcPr>
            <w:tcW w:w="581" w:type="dxa"/>
            <w:shd w:val="clear" w:color="auto" w:fill="auto"/>
            <w:noWrap/>
            <w:vAlign w:val="center"/>
          </w:tcPr>
          <w:p w:rsidR="00421BEC" w:rsidRPr="00EB2808" w:rsidRDefault="00EB2808" w:rsidP="00E6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421BEC" w:rsidRPr="00C51C9F" w:rsidRDefault="00421BEC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21BEC" w:rsidRPr="00C51C9F" w:rsidRDefault="00421BEC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приказов, регулирующих управление потоками пациентов (перечень ГОБМП, правила распределения ГОБМП, правила возмещения затрат ГОБМП, правила выбора поставщика ГОБМП, перечень заболеваний, лечение которых запрещается в негосударственном секторе здравоохранения (в части возможности привлечения ГЧП), нормативы сети, стандарты служб, лекарственные ограничительные перечни, правила по учетно - отчетным процессам, правила аккредитации, правила аудита, стандарты, клинические руководства, клинические протоколы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21BEC" w:rsidRPr="00C51C9F" w:rsidRDefault="00421BE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  <w:p w:rsidR="00421BEC" w:rsidRPr="00C51C9F" w:rsidRDefault="00421BE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21BEC" w:rsidRPr="00C51C9F" w:rsidRDefault="00421BE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МЗСР</w:t>
            </w:r>
          </w:p>
          <w:p w:rsidR="00421BEC" w:rsidRPr="00C51C9F" w:rsidRDefault="00421BE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КазНИИОиР</w:t>
            </w:r>
          </w:p>
          <w:p w:rsidR="00421BEC" w:rsidRPr="00C51C9F" w:rsidRDefault="00421BE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1BEC" w:rsidRPr="00C51C9F" w:rsidRDefault="00421BE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 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1BEC" w:rsidRPr="00C51C9F" w:rsidRDefault="00421BE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21BEC" w:rsidRPr="00C51C9F" w:rsidTr="00D64C47">
        <w:trPr>
          <w:trHeight w:val="651"/>
        </w:trPr>
        <w:tc>
          <w:tcPr>
            <w:tcW w:w="581" w:type="dxa"/>
            <w:shd w:val="clear" w:color="auto" w:fill="auto"/>
            <w:noWrap/>
            <w:vAlign w:val="center"/>
          </w:tcPr>
          <w:p w:rsidR="00421BEC" w:rsidRPr="00EB2808" w:rsidRDefault="00EB2808" w:rsidP="00E6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421BEC" w:rsidRPr="00C51C9F" w:rsidRDefault="00421BE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потребности в медицинских услугах (спроса населения) в разрезе территориальных административных единиц областей РК и городов Астана, Алматы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21BEC" w:rsidRPr="00C51C9F" w:rsidRDefault="00421BEC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заболеваемости, смертности, ранней и поздней диагностики, выживаемости, распространенности злокачественных новообразований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21BEC" w:rsidRPr="00C51C9F" w:rsidRDefault="00421BE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1BEC" w:rsidRPr="00C51C9F" w:rsidRDefault="00421BE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  <w:p w:rsidR="00421BEC" w:rsidRPr="00C51C9F" w:rsidRDefault="00421BE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21BEC" w:rsidRPr="00C51C9F" w:rsidRDefault="00421BE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КазНИИОиР</w:t>
            </w:r>
          </w:p>
          <w:p w:rsidR="00421BEC" w:rsidRPr="00C51C9F" w:rsidRDefault="00421BE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</w:t>
            </w:r>
          </w:p>
          <w:p w:rsidR="00421BEC" w:rsidRPr="00C51C9F" w:rsidRDefault="00421BE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РЦЭЗ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1BEC" w:rsidRPr="00C51C9F" w:rsidRDefault="00421BE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 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1BEC" w:rsidRPr="00C51C9F" w:rsidRDefault="00421BE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1BEC" w:rsidRPr="00C51C9F" w:rsidRDefault="00421BE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421BEC" w:rsidRPr="00C51C9F" w:rsidRDefault="00421BE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1BEC" w:rsidRPr="00C51C9F" w:rsidRDefault="00421BE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1BEC" w:rsidRPr="00C51C9F" w:rsidTr="00D64C47">
        <w:trPr>
          <w:trHeight w:val="504"/>
        </w:trPr>
        <w:tc>
          <w:tcPr>
            <w:tcW w:w="581" w:type="dxa"/>
            <w:shd w:val="clear" w:color="auto" w:fill="auto"/>
            <w:noWrap/>
            <w:vAlign w:val="center"/>
          </w:tcPr>
          <w:p w:rsidR="00421BEC" w:rsidRPr="00EB2808" w:rsidRDefault="00EB2808" w:rsidP="00E6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421BEC" w:rsidRPr="00C51C9F" w:rsidRDefault="00421BEC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21BEC" w:rsidRPr="00C51C9F" w:rsidRDefault="00421BEC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первичного выхода на инвалидность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21BEC" w:rsidRPr="00C51C9F" w:rsidRDefault="00421BE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  <w:p w:rsidR="00421BEC" w:rsidRPr="00C51C9F" w:rsidRDefault="00421BE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21BEC" w:rsidRPr="00C51C9F" w:rsidRDefault="00421BEC" w:rsidP="0001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КазНИИОиР</w:t>
            </w:r>
          </w:p>
          <w:p w:rsidR="00421BEC" w:rsidRPr="00C51C9F" w:rsidRDefault="00421BEC" w:rsidP="0001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</w:t>
            </w:r>
          </w:p>
          <w:p w:rsidR="00421BEC" w:rsidRPr="00C51C9F" w:rsidRDefault="00421BEC" w:rsidP="0001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РЦЭЗ</w:t>
            </w:r>
          </w:p>
          <w:p w:rsidR="00421BEC" w:rsidRPr="00C51C9F" w:rsidRDefault="00421BEC" w:rsidP="0001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МСЭ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1BEC" w:rsidRPr="00C51C9F" w:rsidRDefault="00421BEC" w:rsidP="0001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 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1BEC" w:rsidRPr="00C51C9F" w:rsidRDefault="00421BE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21BEC" w:rsidRPr="00C51C9F" w:rsidTr="00D64C47">
        <w:trPr>
          <w:trHeight w:val="374"/>
        </w:trPr>
        <w:tc>
          <w:tcPr>
            <w:tcW w:w="581" w:type="dxa"/>
            <w:shd w:val="clear" w:color="auto" w:fill="auto"/>
            <w:noWrap/>
            <w:vAlign w:val="center"/>
          </w:tcPr>
          <w:p w:rsidR="00421BEC" w:rsidRPr="00EB2808" w:rsidRDefault="00EB2808" w:rsidP="00E6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421BEC" w:rsidRPr="00C51C9F" w:rsidRDefault="00421BEC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21BEC" w:rsidRPr="00C51C9F" w:rsidRDefault="00421BEC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потребления амбулаторной помощи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21BEC" w:rsidRPr="00C51C9F" w:rsidRDefault="00421BE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  <w:p w:rsidR="00421BEC" w:rsidRPr="00C51C9F" w:rsidRDefault="00421BE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21BEC" w:rsidRPr="00C51C9F" w:rsidRDefault="00421BEC" w:rsidP="0001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КазНИИОиР</w:t>
            </w:r>
          </w:p>
          <w:p w:rsidR="00421BEC" w:rsidRPr="00C51C9F" w:rsidRDefault="00421BEC" w:rsidP="0001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</w:t>
            </w:r>
          </w:p>
          <w:p w:rsidR="00421BEC" w:rsidRPr="00C51C9F" w:rsidRDefault="00421BEC" w:rsidP="0001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РЦЭЗ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1BEC" w:rsidRPr="00C51C9F" w:rsidRDefault="00421BEC" w:rsidP="0001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 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1BEC" w:rsidRPr="00C51C9F" w:rsidRDefault="00421BE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C31FC" w:rsidRPr="00C51C9F" w:rsidTr="00D64C47">
        <w:trPr>
          <w:trHeight w:val="374"/>
        </w:trPr>
        <w:tc>
          <w:tcPr>
            <w:tcW w:w="581" w:type="dxa"/>
            <w:shd w:val="clear" w:color="auto" w:fill="auto"/>
            <w:noWrap/>
            <w:vAlign w:val="center"/>
          </w:tcPr>
          <w:p w:rsidR="003C31FC" w:rsidRDefault="003C31FC" w:rsidP="003C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C31FC" w:rsidRPr="00C51C9F" w:rsidRDefault="003C31FC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3C31FC" w:rsidRPr="00C51C9F" w:rsidRDefault="003C31FC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потребности в паллиативной помощи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C31FC" w:rsidRPr="00C51C9F" w:rsidRDefault="003C31FC" w:rsidP="003C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C31FC" w:rsidRPr="00C51C9F" w:rsidRDefault="003C31FC" w:rsidP="003C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КазНИИОиР</w:t>
            </w:r>
            <w:proofErr w:type="spellEnd"/>
          </w:p>
          <w:p w:rsidR="003C31FC" w:rsidRPr="00C51C9F" w:rsidRDefault="003C31FC" w:rsidP="003C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</w:t>
            </w:r>
          </w:p>
          <w:p w:rsidR="003C31FC" w:rsidRPr="00C51C9F" w:rsidRDefault="003C31FC" w:rsidP="003C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РЦЭЗ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31FC" w:rsidRPr="00C51C9F" w:rsidRDefault="003C31FC" w:rsidP="00FF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 2016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31FC" w:rsidRPr="00C51C9F" w:rsidTr="00D64C47">
        <w:trPr>
          <w:trHeight w:val="374"/>
        </w:trPr>
        <w:tc>
          <w:tcPr>
            <w:tcW w:w="581" w:type="dxa"/>
            <w:shd w:val="clear" w:color="auto" w:fill="auto"/>
            <w:noWrap/>
            <w:vAlign w:val="center"/>
          </w:tcPr>
          <w:p w:rsidR="003C31FC" w:rsidRDefault="003C31FC" w:rsidP="00E6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C31FC" w:rsidRPr="00C51C9F" w:rsidRDefault="003C31FC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3C31FC" w:rsidRDefault="003C31FC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потребности в реабилитационной помощи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C31FC" w:rsidRPr="00C51C9F" w:rsidRDefault="003C31FC" w:rsidP="003C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C31FC" w:rsidRPr="00C51C9F" w:rsidRDefault="003C31FC" w:rsidP="003C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КазНИИОиР</w:t>
            </w:r>
            <w:proofErr w:type="spellEnd"/>
          </w:p>
          <w:p w:rsidR="003C31FC" w:rsidRPr="00C51C9F" w:rsidRDefault="003C31FC" w:rsidP="003C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</w:t>
            </w:r>
          </w:p>
          <w:p w:rsidR="003C31FC" w:rsidRPr="00C51C9F" w:rsidRDefault="003C31FC" w:rsidP="003C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РЦЭЗ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31FC" w:rsidRPr="00C51C9F" w:rsidRDefault="003C31FC" w:rsidP="00FF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 2016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31FC" w:rsidRPr="00C51C9F" w:rsidTr="00D64C47">
        <w:trPr>
          <w:trHeight w:val="306"/>
        </w:trPr>
        <w:tc>
          <w:tcPr>
            <w:tcW w:w="581" w:type="dxa"/>
            <w:shd w:val="clear" w:color="auto" w:fill="auto"/>
            <w:noWrap/>
            <w:vAlign w:val="center"/>
          </w:tcPr>
          <w:p w:rsidR="003C31FC" w:rsidRPr="00EB2808" w:rsidRDefault="003C31FC" w:rsidP="00E6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3C31FC" w:rsidRPr="00C51C9F" w:rsidRDefault="003C31FC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C31FC" w:rsidRPr="00C51C9F" w:rsidRDefault="003C31FC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потребления стационарной помощи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C31FC" w:rsidRPr="00C51C9F" w:rsidRDefault="003C31FC" w:rsidP="0001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КазНИИОиР</w:t>
            </w:r>
          </w:p>
          <w:p w:rsidR="003C31FC" w:rsidRPr="00C51C9F" w:rsidRDefault="003C31FC" w:rsidP="0001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</w:t>
            </w:r>
          </w:p>
          <w:p w:rsidR="003C31FC" w:rsidRPr="00C51C9F" w:rsidRDefault="003C31FC" w:rsidP="0001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РЦЭЗ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31FC" w:rsidRPr="00C51C9F" w:rsidRDefault="003C31FC" w:rsidP="0001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 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C31FC" w:rsidRPr="00C51C9F" w:rsidTr="00D64C47">
        <w:trPr>
          <w:trHeight w:val="306"/>
        </w:trPr>
        <w:tc>
          <w:tcPr>
            <w:tcW w:w="581" w:type="dxa"/>
            <w:shd w:val="clear" w:color="auto" w:fill="auto"/>
            <w:noWrap/>
            <w:vAlign w:val="center"/>
          </w:tcPr>
          <w:p w:rsidR="003C31FC" w:rsidRPr="00EB2808" w:rsidRDefault="003C31FC" w:rsidP="00E6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3C31FC" w:rsidRPr="00C51C9F" w:rsidRDefault="003C31FC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C31FC" w:rsidRPr="00C51C9F" w:rsidRDefault="003C31FC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результатов эффективности </w:t>
            </w:r>
            <w:proofErr w:type="spellStart"/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скрининговых</w:t>
            </w:r>
            <w:proofErr w:type="spellEnd"/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31FC" w:rsidRPr="00C51C9F" w:rsidRDefault="003C31FC" w:rsidP="007F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C31FC" w:rsidRPr="00C51C9F" w:rsidRDefault="003C31FC" w:rsidP="0001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НЦФЗОЖ</w:t>
            </w:r>
          </w:p>
          <w:p w:rsidR="003C31FC" w:rsidRPr="00C51C9F" w:rsidRDefault="003C31FC" w:rsidP="0001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РЦЭЗ</w:t>
            </w:r>
          </w:p>
          <w:p w:rsidR="003C31FC" w:rsidRPr="00C51C9F" w:rsidRDefault="003C31FC" w:rsidP="0001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КазНИИОиР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31FC" w:rsidRPr="00C51C9F" w:rsidRDefault="003C31FC" w:rsidP="0001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кв. 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31FC" w:rsidRPr="00C51C9F" w:rsidTr="00D64C47">
        <w:trPr>
          <w:trHeight w:val="612"/>
        </w:trPr>
        <w:tc>
          <w:tcPr>
            <w:tcW w:w="581" w:type="dxa"/>
            <w:shd w:val="clear" w:color="auto" w:fill="auto"/>
            <w:noWrap/>
            <w:vAlign w:val="center"/>
          </w:tcPr>
          <w:p w:rsidR="003C31FC" w:rsidRPr="00EB2808" w:rsidRDefault="003C31FC" w:rsidP="00E6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3C31FC" w:rsidRPr="00C51C9F" w:rsidRDefault="003C31FC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C31FC" w:rsidRPr="00C51C9F" w:rsidRDefault="003C31FC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Сверка диспансерных групп с данными смертности по причинам и реестрами выписанных пациентов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РЦЭЗ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 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C31FC" w:rsidRPr="00C51C9F" w:rsidTr="00D64C47">
        <w:trPr>
          <w:trHeight w:val="306"/>
        </w:trPr>
        <w:tc>
          <w:tcPr>
            <w:tcW w:w="581" w:type="dxa"/>
            <w:shd w:val="clear" w:color="auto" w:fill="auto"/>
            <w:noWrap/>
            <w:vAlign w:val="center"/>
          </w:tcPr>
          <w:p w:rsidR="003C31FC" w:rsidRPr="00EB2808" w:rsidRDefault="003C31FC" w:rsidP="00E6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3C31FC" w:rsidRPr="00C51C9F" w:rsidRDefault="003C31FC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3C31FC" w:rsidRPr="00C51C9F" w:rsidRDefault="003C31FC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эпидемиологической ситуации в РК с развитыми странами мира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C31FC" w:rsidRPr="00C51C9F" w:rsidRDefault="003C31FC" w:rsidP="007F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КазНИИОиР</w:t>
            </w:r>
          </w:p>
          <w:p w:rsidR="003C31FC" w:rsidRPr="00C51C9F" w:rsidRDefault="003C31FC" w:rsidP="007F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РЦЭЗ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 2016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C31FC" w:rsidRPr="00C51C9F" w:rsidTr="00D64C47">
        <w:trPr>
          <w:trHeight w:val="306"/>
        </w:trPr>
        <w:tc>
          <w:tcPr>
            <w:tcW w:w="581" w:type="dxa"/>
            <w:shd w:val="clear" w:color="auto" w:fill="auto"/>
            <w:noWrap/>
            <w:vAlign w:val="center"/>
          </w:tcPr>
          <w:p w:rsidR="003C31FC" w:rsidRPr="00EB2808" w:rsidRDefault="003C31FC" w:rsidP="00E6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3C31FC" w:rsidRPr="00C51C9F" w:rsidRDefault="003C31FC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C31FC" w:rsidRPr="00C51C9F" w:rsidRDefault="003C31FC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Сверка полученных данных с регистрами ЕИСЗ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31FC" w:rsidRPr="00C51C9F" w:rsidRDefault="003C31FC" w:rsidP="00421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РЦЭЗ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 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C31FC" w:rsidRPr="00C51C9F" w:rsidTr="00D64C47">
        <w:trPr>
          <w:trHeight w:val="306"/>
        </w:trPr>
        <w:tc>
          <w:tcPr>
            <w:tcW w:w="581" w:type="dxa"/>
            <w:shd w:val="clear" w:color="auto" w:fill="auto"/>
            <w:noWrap/>
            <w:vAlign w:val="center"/>
          </w:tcPr>
          <w:p w:rsidR="003C31FC" w:rsidRPr="00EB2808" w:rsidRDefault="003C31FC" w:rsidP="00E6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3C31FC" w:rsidRPr="00C51C9F" w:rsidRDefault="003C31FC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C31FC" w:rsidRPr="00C51C9F" w:rsidRDefault="003C31FC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Выявления основных проблемных зон по потере статистических данных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31FC" w:rsidRPr="00C51C9F" w:rsidRDefault="003C31FC" w:rsidP="00421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МЗСР</w:t>
            </w:r>
          </w:p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РЦЭЗ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 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C31FC" w:rsidRPr="00C51C9F" w:rsidTr="00D64C47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</w:tcPr>
          <w:p w:rsidR="003C31FC" w:rsidRPr="00EB2808" w:rsidRDefault="003C31FC" w:rsidP="00E6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доступности населения к медицинским услугам по уровням оказания </w:t>
            </w:r>
            <w:proofErr w:type="gramStart"/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 помощи</w:t>
            </w:r>
            <w:proofErr w:type="gramEnd"/>
          </w:p>
        </w:tc>
        <w:tc>
          <w:tcPr>
            <w:tcW w:w="6379" w:type="dxa"/>
            <w:shd w:val="clear" w:color="auto" w:fill="auto"/>
            <w:vAlign w:val="center"/>
          </w:tcPr>
          <w:p w:rsidR="003C31FC" w:rsidRPr="00C51C9F" w:rsidRDefault="003C31FC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доступности лабораторных диагностических услуг.</w:t>
            </w:r>
          </w:p>
          <w:p w:rsidR="003C31FC" w:rsidRPr="00C51C9F" w:rsidRDefault="003C31FC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возможности транспортировки биоматериалов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</w:t>
            </w:r>
          </w:p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РЦЭЗ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31FC" w:rsidRPr="00C51C9F" w:rsidRDefault="003C31FC" w:rsidP="00E6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кв. 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C31FC" w:rsidRPr="00C51C9F" w:rsidTr="00D64C47">
        <w:trPr>
          <w:trHeight w:val="306"/>
        </w:trPr>
        <w:tc>
          <w:tcPr>
            <w:tcW w:w="581" w:type="dxa"/>
            <w:shd w:val="clear" w:color="auto" w:fill="auto"/>
            <w:noWrap/>
            <w:vAlign w:val="center"/>
          </w:tcPr>
          <w:p w:rsidR="003C31FC" w:rsidRPr="00EB2808" w:rsidRDefault="003C31FC" w:rsidP="00E6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3C31FC" w:rsidRPr="00C51C9F" w:rsidRDefault="003C31FC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3C31FC" w:rsidRPr="00C51C9F" w:rsidRDefault="003C31FC" w:rsidP="00633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обеспеченности связью (</w:t>
            </w: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Call</w:t>
            </w: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центр, телесвязь, телефония, интернет и пр.)</w:t>
            </w:r>
          </w:p>
        </w:tc>
        <w:tc>
          <w:tcPr>
            <w:tcW w:w="1843" w:type="dxa"/>
            <w:shd w:val="clear" w:color="auto" w:fill="auto"/>
            <w:noWrap/>
          </w:tcPr>
          <w:p w:rsidR="003C31FC" w:rsidRPr="00C51C9F" w:rsidRDefault="003C31FC" w:rsidP="00CB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701" w:type="dxa"/>
            <w:shd w:val="clear" w:color="auto" w:fill="auto"/>
            <w:noWrap/>
          </w:tcPr>
          <w:p w:rsidR="003C31FC" w:rsidRPr="00C51C9F" w:rsidRDefault="003C31FC" w:rsidP="00E6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31FC" w:rsidRPr="00C51C9F" w:rsidRDefault="003C31FC" w:rsidP="00E6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кв. 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31FC" w:rsidRPr="00C51C9F" w:rsidTr="00D64C47">
        <w:trPr>
          <w:trHeight w:val="306"/>
        </w:trPr>
        <w:tc>
          <w:tcPr>
            <w:tcW w:w="581" w:type="dxa"/>
            <w:shd w:val="clear" w:color="auto" w:fill="auto"/>
            <w:noWrap/>
            <w:vAlign w:val="center"/>
          </w:tcPr>
          <w:p w:rsidR="003C31FC" w:rsidRPr="00EB2808" w:rsidRDefault="003C31FC" w:rsidP="00E6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3C31FC" w:rsidRPr="00C51C9F" w:rsidRDefault="003C31FC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3C31FC" w:rsidRPr="00C51C9F" w:rsidRDefault="003C31FC" w:rsidP="00633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доступности лекарственного обеспечения онкологической помощи, в т.ч. паллиативной помощи</w:t>
            </w:r>
          </w:p>
        </w:tc>
        <w:tc>
          <w:tcPr>
            <w:tcW w:w="1843" w:type="dxa"/>
            <w:shd w:val="clear" w:color="auto" w:fill="auto"/>
            <w:noWrap/>
          </w:tcPr>
          <w:p w:rsidR="003C31FC" w:rsidRPr="00C51C9F" w:rsidRDefault="003C31FC" w:rsidP="0001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701" w:type="dxa"/>
            <w:shd w:val="clear" w:color="auto" w:fill="auto"/>
            <w:noWrap/>
          </w:tcPr>
          <w:p w:rsidR="003C31FC" w:rsidRPr="00C51C9F" w:rsidRDefault="003C31FC" w:rsidP="0001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 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31FC" w:rsidRPr="00C51C9F" w:rsidTr="00883F08">
        <w:trPr>
          <w:trHeight w:val="306"/>
        </w:trPr>
        <w:tc>
          <w:tcPr>
            <w:tcW w:w="581" w:type="dxa"/>
            <w:shd w:val="clear" w:color="auto" w:fill="auto"/>
            <w:noWrap/>
            <w:vAlign w:val="center"/>
          </w:tcPr>
          <w:p w:rsidR="003C31FC" w:rsidRPr="00EB2808" w:rsidRDefault="003C31FC" w:rsidP="00E6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3C31FC" w:rsidRPr="00C51C9F" w:rsidRDefault="003C31FC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3C31FC" w:rsidRPr="00C51C9F" w:rsidRDefault="003C31FC" w:rsidP="00883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Фармакоэкономический</w:t>
            </w:r>
            <w:proofErr w:type="spellEnd"/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C31FC" w:rsidRPr="00C51C9F" w:rsidRDefault="003C31FC" w:rsidP="0088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C31FC" w:rsidRPr="00C51C9F" w:rsidRDefault="003C31FC" w:rsidP="0088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31FC" w:rsidRPr="00C51C9F" w:rsidRDefault="003C31FC" w:rsidP="0088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 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31FC" w:rsidRPr="00C51C9F" w:rsidTr="00421BEC">
        <w:trPr>
          <w:trHeight w:val="438"/>
        </w:trPr>
        <w:tc>
          <w:tcPr>
            <w:tcW w:w="581" w:type="dxa"/>
            <w:shd w:val="clear" w:color="auto" w:fill="auto"/>
            <w:noWrap/>
            <w:vAlign w:val="center"/>
          </w:tcPr>
          <w:p w:rsidR="003C31FC" w:rsidRPr="00EB2808" w:rsidRDefault="003C31FC" w:rsidP="00E6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3C31FC" w:rsidRPr="00C51C9F" w:rsidRDefault="003C31FC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3C31FC" w:rsidRPr="00C51C9F" w:rsidRDefault="003C31FC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сети медицинских организаций оказывающих онкологическую помощь</w:t>
            </w:r>
          </w:p>
        </w:tc>
        <w:tc>
          <w:tcPr>
            <w:tcW w:w="1843" w:type="dxa"/>
            <w:shd w:val="clear" w:color="auto" w:fill="auto"/>
            <w:noWrap/>
          </w:tcPr>
          <w:p w:rsidR="003C31FC" w:rsidRPr="00C51C9F" w:rsidRDefault="003C31FC" w:rsidP="00CB424C">
            <w:pPr>
              <w:spacing w:line="240" w:lineRule="auto"/>
              <w:jc w:val="center"/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ДОМП МЗСР</w:t>
            </w:r>
          </w:p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КазНИИОиР</w:t>
            </w:r>
          </w:p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</w:t>
            </w:r>
          </w:p>
          <w:p w:rsidR="003C31FC" w:rsidRPr="00C51C9F" w:rsidRDefault="003C31FC" w:rsidP="00CB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РЦЭЗ, УЗО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кв. 2016</w:t>
            </w:r>
          </w:p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31FC" w:rsidRPr="00C51C9F" w:rsidTr="00421BEC">
        <w:trPr>
          <w:trHeight w:val="622"/>
        </w:trPr>
        <w:tc>
          <w:tcPr>
            <w:tcW w:w="581" w:type="dxa"/>
            <w:shd w:val="clear" w:color="auto" w:fill="auto"/>
            <w:noWrap/>
            <w:vAlign w:val="center"/>
          </w:tcPr>
          <w:p w:rsidR="003C31FC" w:rsidRPr="00EB2808" w:rsidRDefault="003C31FC" w:rsidP="00E6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ресурсной обеспеченности медицинских организаций по уровням оказания медицинской помощи (все формы собственности)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C31FC" w:rsidRPr="00C51C9F" w:rsidRDefault="003C31FC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состояния зданий онкологических диспансеров </w:t>
            </w:r>
          </w:p>
        </w:tc>
        <w:tc>
          <w:tcPr>
            <w:tcW w:w="1843" w:type="dxa"/>
            <w:shd w:val="clear" w:color="auto" w:fill="auto"/>
            <w:noWrap/>
          </w:tcPr>
          <w:p w:rsidR="003C31FC" w:rsidRPr="00C51C9F" w:rsidRDefault="003C31FC" w:rsidP="00CB424C">
            <w:pPr>
              <w:spacing w:line="240" w:lineRule="auto"/>
              <w:jc w:val="center"/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МЗСР</w:t>
            </w:r>
          </w:p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</w:t>
            </w:r>
          </w:p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РЦЭЗ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 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C31FC" w:rsidRPr="00C51C9F" w:rsidTr="00421BEC">
        <w:trPr>
          <w:trHeight w:val="306"/>
        </w:trPr>
        <w:tc>
          <w:tcPr>
            <w:tcW w:w="581" w:type="dxa"/>
            <w:shd w:val="clear" w:color="auto" w:fill="auto"/>
            <w:noWrap/>
            <w:vAlign w:val="center"/>
          </w:tcPr>
          <w:p w:rsidR="003C31FC" w:rsidRPr="00EB2808" w:rsidRDefault="003C31FC" w:rsidP="00E6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3C31FC" w:rsidRPr="00C51C9F" w:rsidRDefault="003C31FC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C31FC" w:rsidRPr="00C51C9F" w:rsidRDefault="003C31FC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оснащенности онкологических диспансеров по уровням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C31FC" w:rsidRPr="00C51C9F" w:rsidRDefault="003C31FC" w:rsidP="00CB424C">
            <w:pPr>
              <w:spacing w:line="240" w:lineRule="auto"/>
              <w:jc w:val="center"/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</w:t>
            </w:r>
          </w:p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ККМФД</w:t>
            </w:r>
          </w:p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РЦЭЗ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 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C31FC" w:rsidRPr="00C51C9F" w:rsidTr="00421BEC">
        <w:trPr>
          <w:trHeight w:val="306"/>
        </w:trPr>
        <w:tc>
          <w:tcPr>
            <w:tcW w:w="581" w:type="dxa"/>
            <w:shd w:val="clear" w:color="auto" w:fill="auto"/>
            <w:noWrap/>
            <w:vAlign w:val="center"/>
          </w:tcPr>
          <w:p w:rsidR="003C31FC" w:rsidRPr="00EB2808" w:rsidRDefault="003C31FC" w:rsidP="00E6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3C31FC" w:rsidRPr="00C51C9F" w:rsidRDefault="003C31FC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C31FC" w:rsidRPr="00C51C9F" w:rsidRDefault="003C31FC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кадрового обеспечения онкологических диспансеров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C31FC" w:rsidRPr="00C51C9F" w:rsidRDefault="003C31FC" w:rsidP="00CB424C">
            <w:pPr>
              <w:spacing w:line="240" w:lineRule="auto"/>
              <w:jc w:val="center"/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</w:t>
            </w:r>
          </w:p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МЗСР</w:t>
            </w:r>
          </w:p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 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C31FC" w:rsidRPr="00C51C9F" w:rsidTr="00421BEC">
        <w:trPr>
          <w:trHeight w:val="612"/>
        </w:trPr>
        <w:tc>
          <w:tcPr>
            <w:tcW w:w="581" w:type="dxa"/>
            <w:shd w:val="clear" w:color="auto" w:fill="auto"/>
            <w:noWrap/>
            <w:vAlign w:val="center"/>
          </w:tcPr>
          <w:p w:rsidR="003C31FC" w:rsidRPr="00EB2808" w:rsidRDefault="003C31FC" w:rsidP="00E6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3C31FC" w:rsidRPr="00C51C9F" w:rsidRDefault="003C31FC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C31FC" w:rsidRPr="00C51C9F" w:rsidRDefault="003C31FC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Сопоставление полученных данных по кадрам с действующими регистрами в области КРЗ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C31FC" w:rsidRPr="00C51C9F" w:rsidRDefault="003C31FC" w:rsidP="00CB424C">
            <w:pPr>
              <w:spacing w:line="240" w:lineRule="auto"/>
              <w:jc w:val="center"/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 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C31FC" w:rsidRPr="00C51C9F" w:rsidTr="00421BEC">
        <w:trPr>
          <w:trHeight w:val="306"/>
        </w:trPr>
        <w:tc>
          <w:tcPr>
            <w:tcW w:w="581" w:type="dxa"/>
            <w:shd w:val="clear" w:color="auto" w:fill="auto"/>
            <w:noWrap/>
            <w:vAlign w:val="center"/>
          </w:tcPr>
          <w:p w:rsidR="003C31FC" w:rsidRPr="00EB2808" w:rsidRDefault="003C31FC" w:rsidP="00E6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3C31FC" w:rsidRPr="00C51C9F" w:rsidRDefault="003C31FC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C31FC" w:rsidRPr="00C51C9F" w:rsidRDefault="003C31FC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обеспеченности IT ресурсами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C31FC" w:rsidRPr="00C51C9F" w:rsidRDefault="003C31FC" w:rsidP="00CB424C">
            <w:pPr>
              <w:spacing w:line="240" w:lineRule="auto"/>
              <w:jc w:val="center"/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Аналитическая </w:t>
            </w: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справка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РЦЭЗ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 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CB424C" w:rsidRPr="00C51C9F" w:rsidRDefault="00CB424C" w:rsidP="00D64C47"/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986"/>
        <w:gridCol w:w="6376"/>
        <w:gridCol w:w="1845"/>
        <w:gridCol w:w="1700"/>
        <w:gridCol w:w="1134"/>
        <w:gridCol w:w="1418"/>
      </w:tblGrid>
      <w:tr w:rsidR="00302C12" w:rsidRPr="00C51C9F" w:rsidTr="00D64C47">
        <w:trPr>
          <w:trHeight w:val="306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302C12" w:rsidRPr="00C51C9F" w:rsidRDefault="00302C12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51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51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  <w:hideMark/>
          </w:tcPr>
          <w:p w:rsidR="00302C12" w:rsidRPr="00C51C9F" w:rsidRDefault="00302C12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6376" w:type="dxa"/>
            <w:vMerge w:val="restart"/>
            <w:shd w:val="clear" w:color="auto" w:fill="auto"/>
            <w:vAlign w:val="center"/>
            <w:hideMark/>
          </w:tcPr>
          <w:p w:rsidR="00302C12" w:rsidRPr="00C51C9F" w:rsidRDefault="00302C12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  <w:hideMark/>
          </w:tcPr>
          <w:p w:rsidR="00302C12" w:rsidRPr="00C51C9F" w:rsidRDefault="00302C12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завершения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:rsidR="00302C12" w:rsidRPr="00C51C9F" w:rsidRDefault="00302C12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1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C51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исполнение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02C12" w:rsidRPr="00C51C9F" w:rsidRDefault="00302C12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302C12" w:rsidRPr="00C51C9F" w:rsidRDefault="009B51DE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1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Предпол</w:t>
            </w:r>
            <w:proofErr w:type="spellEnd"/>
            <w:r w:rsidRPr="00C51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расходы </w:t>
            </w:r>
            <w:proofErr w:type="gramStart"/>
            <w:r w:rsidRPr="00C51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млн</w:t>
            </w:r>
            <w:proofErr w:type="gramEnd"/>
            <w:r w:rsidRPr="00C51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1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C51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02C12" w:rsidRPr="00C51C9F" w:rsidTr="00D64C47">
        <w:trPr>
          <w:trHeight w:val="306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302C12" w:rsidRPr="00C51C9F" w:rsidRDefault="00302C12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  <w:hideMark/>
          </w:tcPr>
          <w:p w:rsidR="00302C12" w:rsidRPr="00C51C9F" w:rsidRDefault="00302C12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6" w:type="dxa"/>
            <w:vMerge/>
            <w:shd w:val="clear" w:color="auto" w:fill="auto"/>
            <w:vAlign w:val="center"/>
            <w:hideMark/>
          </w:tcPr>
          <w:p w:rsidR="00302C12" w:rsidRPr="00C51C9F" w:rsidRDefault="00302C12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  <w:hideMark/>
          </w:tcPr>
          <w:p w:rsidR="00302C12" w:rsidRPr="00C51C9F" w:rsidRDefault="00302C12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  <w:hideMark/>
          </w:tcPr>
          <w:p w:rsidR="00302C12" w:rsidRPr="00C51C9F" w:rsidRDefault="00302C12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02C12" w:rsidRPr="00C51C9F" w:rsidRDefault="00302C12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302C12" w:rsidRPr="00C51C9F" w:rsidRDefault="00302C12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02C12" w:rsidRPr="00C51C9F" w:rsidTr="00D64C47">
        <w:trPr>
          <w:trHeight w:val="306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302C12" w:rsidRPr="00C51C9F" w:rsidRDefault="00302C12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  <w:hideMark/>
          </w:tcPr>
          <w:p w:rsidR="00302C12" w:rsidRPr="00C51C9F" w:rsidRDefault="00302C12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6" w:type="dxa"/>
            <w:vMerge/>
            <w:shd w:val="clear" w:color="auto" w:fill="auto"/>
            <w:vAlign w:val="center"/>
            <w:hideMark/>
          </w:tcPr>
          <w:p w:rsidR="00302C12" w:rsidRPr="00C51C9F" w:rsidRDefault="00302C12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  <w:hideMark/>
          </w:tcPr>
          <w:p w:rsidR="00302C12" w:rsidRPr="00C51C9F" w:rsidRDefault="00302C12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  <w:hideMark/>
          </w:tcPr>
          <w:p w:rsidR="00302C12" w:rsidRPr="00C51C9F" w:rsidRDefault="00302C12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02C12" w:rsidRPr="00C51C9F" w:rsidRDefault="00302C12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302C12" w:rsidRPr="00C51C9F" w:rsidRDefault="00302C12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02EE3" w:rsidRPr="00C51C9F" w:rsidTr="00D64C47">
        <w:trPr>
          <w:trHeight w:val="437"/>
        </w:trPr>
        <w:tc>
          <w:tcPr>
            <w:tcW w:w="15041" w:type="dxa"/>
            <w:gridSpan w:val="7"/>
            <w:shd w:val="clear" w:color="auto" w:fill="auto"/>
            <w:noWrap/>
            <w:vAlign w:val="center"/>
          </w:tcPr>
          <w:p w:rsidR="00802EE3" w:rsidRPr="00C51C9F" w:rsidRDefault="00302C12" w:rsidP="00CB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ПРОИЗВОДСТВЕННЫЙ ЭТАП (РАЗРАБОТКА ПРОГРАММ) </w:t>
            </w:r>
          </w:p>
        </w:tc>
      </w:tr>
      <w:tr w:rsidR="0035250D" w:rsidRPr="00C51C9F" w:rsidTr="00D64C47">
        <w:trPr>
          <w:trHeight w:val="210"/>
        </w:trPr>
        <w:tc>
          <w:tcPr>
            <w:tcW w:w="582" w:type="dxa"/>
            <w:shd w:val="clear" w:color="auto" w:fill="auto"/>
            <w:noWrap/>
            <w:vAlign w:val="center"/>
          </w:tcPr>
          <w:p w:rsidR="0035250D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  <w:hideMark/>
          </w:tcPr>
          <w:p w:rsidR="0035250D" w:rsidRPr="00C51C9F" w:rsidRDefault="0035250D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основных документов для начала реализации программы</w:t>
            </w:r>
          </w:p>
        </w:tc>
        <w:tc>
          <w:tcPr>
            <w:tcW w:w="6376" w:type="dxa"/>
            <w:shd w:val="clear" w:color="auto" w:fill="auto"/>
            <w:vAlign w:val="center"/>
            <w:hideMark/>
          </w:tcPr>
          <w:p w:rsidR="0035250D" w:rsidRPr="00C51C9F" w:rsidRDefault="0035250D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услуг в разрезе медицинских организаций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5250D" w:rsidRPr="00C51C9F" w:rsidRDefault="00CB424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:rsidR="0035250D" w:rsidRPr="00C51C9F" w:rsidRDefault="0035250D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КазНИИОиР</w:t>
            </w:r>
          </w:p>
          <w:p w:rsidR="0035250D" w:rsidRPr="00C51C9F" w:rsidRDefault="0035250D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НЦПДХ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250D" w:rsidRPr="00C51C9F" w:rsidRDefault="00BA7662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="0035250D"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</w:t>
            </w: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35250D"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5250D" w:rsidRPr="00C51C9F" w:rsidRDefault="00CB424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5250D" w:rsidRPr="00C51C9F" w:rsidTr="00D64C47">
        <w:trPr>
          <w:trHeight w:val="306"/>
        </w:trPr>
        <w:tc>
          <w:tcPr>
            <w:tcW w:w="582" w:type="dxa"/>
            <w:shd w:val="clear" w:color="auto" w:fill="auto"/>
            <w:noWrap/>
            <w:vAlign w:val="center"/>
          </w:tcPr>
          <w:p w:rsidR="0035250D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86" w:type="dxa"/>
            <w:vMerge/>
            <w:shd w:val="clear" w:color="auto" w:fill="auto"/>
            <w:vAlign w:val="center"/>
            <w:hideMark/>
          </w:tcPr>
          <w:p w:rsidR="0035250D" w:rsidRPr="00C51C9F" w:rsidRDefault="0035250D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6" w:type="dxa"/>
            <w:shd w:val="clear" w:color="auto" w:fill="auto"/>
            <w:vAlign w:val="center"/>
            <w:hideMark/>
          </w:tcPr>
          <w:p w:rsidR="0035250D" w:rsidRPr="00C51C9F" w:rsidRDefault="0035250D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процессов взаимодействия медицинских организаций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5250D" w:rsidRPr="00C51C9F" w:rsidRDefault="00CB424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:rsidR="0035250D" w:rsidRPr="00C51C9F" w:rsidRDefault="0035250D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КазНИИОиР</w:t>
            </w:r>
          </w:p>
          <w:p w:rsidR="0035250D" w:rsidRPr="00C51C9F" w:rsidRDefault="0035250D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250D" w:rsidRPr="00C51C9F" w:rsidRDefault="00BA7662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кв. 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5250D" w:rsidRPr="00C51C9F" w:rsidRDefault="00CB424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5250D" w:rsidRPr="00C51C9F" w:rsidTr="00D64C47">
        <w:trPr>
          <w:trHeight w:val="306"/>
        </w:trPr>
        <w:tc>
          <w:tcPr>
            <w:tcW w:w="582" w:type="dxa"/>
            <w:shd w:val="clear" w:color="auto" w:fill="auto"/>
            <w:noWrap/>
            <w:vAlign w:val="center"/>
          </w:tcPr>
          <w:p w:rsidR="0035250D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6" w:type="dxa"/>
            <w:vMerge/>
            <w:shd w:val="clear" w:color="auto" w:fill="auto"/>
            <w:vAlign w:val="center"/>
            <w:hideMark/>
          </w:tcPr>
          <w:p w:rsidR="0035250D" w:rsidRPr="00C51C9F" w:rsidRDefault="0035250D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6" w:type="dxa"/>
            <w:shd w:val="clear" w:color="auto" w:fill="auto"/>
            <w:vAlign w:val="center"/>
            <w:hideMark/>
          </w:tcPr>
          <w:p w:rsidR="0035250D" w:rsidRPr="00C51C9F" w:rsidRDefault="00CB424C" w:rsidP="00CB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Пересмотр </w:t>
            </w:r>
            <w:r w:rsidR="0035250D"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клинических протоколов</w:t>
            </w: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диагностики и лечения ЗН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5250D" w:rsidRPr="00C51C9F" w:rsidRDefault="00CB424C" w:rsidP="00CB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приказа 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:rsidR="0035250D" w:rsidRPr="00C51C9F" w:rsidRDefault="0035250D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КазНИИОиР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250D" w:rsidRPr="00C51C9F" w:rsidRDefault="00CB424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5250D" w:rsidRPr="00C51C9F" w:rsidRDefault="00CB424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5250D" w:rsidRPr="00C51C9F" w:rsidTr="00883F08">
        <w:trPr>
          <w:trHeight w:val="553"/>
        </w:trPr>
        <w:tc>
          <w:tcPr>
            <w:tcW w:w="582" w:type="dxa"/>
            <w:shd w:val="clear" w:color="auto" w:fill="auto"/>
            <w:noWrap/>
            <w:vAlign w:val="center"/>
          </w:tcPr>
          <w:p w:rsidR="0035250D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6" w:type="dxa"/>
            <w:vMerge/>
            <w:shd w:val="clear" w:color="auto" w:fill="auto"/>
            <w:vAlign w:val="center"/>
            <w:hideMark/>
          </w:tcPr>
          <w:p w:rsidR="0035250D" w:rsidRPr="00C51C9F" w:rsidRDefault="0035250D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6" w:type="dxa"/>
            <w:shd w:val="clear" w:color="auto" w:fill="auto"/>
            <w:vAlign w:val="center"/>
            <w:hideMark/>
          </w:tcPr>
          <w:p w:rsidR="0035250D" w:rsidRPr="00C51C9F" w:rsidRDefault="0035250D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Алгоритмы процессов. Маршруты движения пациентов.  Алгоритмы взаимодействий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5250D" w:rsidRPr="00C51C9F" w:rsidRDefault="0035250D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Схемы маршрутов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:rsidR="0035250D" w:rsidRPr="00C51C9F" w:rsidRDefault="0035250D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КазНИИОиР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250D" w:rsidRPr="00C51C9F" w:rsidRDefault="00BA7662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кв. 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5250D" w:rsidRPr="00C51C9F" w:rsidRDefault="00CB424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5250D" w:rsidRPr="00C51C9F" w:rsidTr="00883F08">
        <w:trPr>
          <w:trHeight w:val="306"/>
        </w:trPr>
        <w:tc>
          <w:tcPr>
            <w:tcW w:w="582" w:type="dxa"/>
            <w:shd w:val="clear" w:color="auto" w:fill="auto"/>
            <w:noWrap/>
            <w:vAlign w:val="center"/>
          </w:tcPr>
          <w:p w:rsidR="0035250D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86" w:type="dxa"/>
            <w:vMerge/>
            <w:shd w:val="clear" w:color="auto" w:fill="auto"/>
            <w:vAlign w:val="center"/>
            <w:hideMark/>
          </w:tcPr>
          <w:p w:rsidR="0035250D" w:rsidRPr="00C51C9F" w:rsidRDefault="0035250D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6" w:type="dxa"/>
            <w:shd w:val="clear" w:color="auto" w:fill="auto"/>
            <w:vAlign w:val="center"/>
          </w:tcPr>
          <w:p w:rsidR="0035250D" w:rsidRPr="00C51C9F" w:rsidRDefault="0035250D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внедрения и обучения специалистов на всех этапах, процессах и уровнях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 w:rsidR="0035250D" w:rsidRPr="00C51C9F" w:rsidRDefault="00CB424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программы 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:rsidR="0035250D" w:rsidRPr="00C51C9F" w:rsidRDefault="0035250D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МЗСР</w:t>
            </w:r>
          </w:p>
          <w:p w:rsidR="0035250D" w:rsidRPr="00C51C9F" w:rsidRDefault="0035250D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ВУЗы</w:t>
            </w:r>
          </w:p>
          <w:p w:rsidR="0035250D" w:rsidRPr="00C51C9F" w:rsidRDefault="0035250D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КазНИИОиР</w:t>
            </w:r>
          </w:p>
          <w:p w:rsidR="0035250D" w:rsidRPr="00C51C9F" w:rsidRDefault="0035250D" w:rsidP="00CB424C">
            <w:pPr>
              <w:spacing w:after="0" w:line="240" w:lineRule="auto"/>
              <w:jc w:val="center"/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</w:t>
            </w:r>
            <w:r w:rsidR="00CB424C"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5250D" w:rsidRPr="00C51C9F" w:rsidRDefault="00BA7662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кв. 2016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5250D" w:rsidRPr="00C51C9F" w:rsidRDefault="00CB424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5250D" w:rsidRPr="00C51C9F" w:rsidTr="00883F08">
        <w:trPr>
          <w:trHeight w:val="306"/>
        </w:trPr>
        <w:tc>
          <w:tcPr>
            <w:tcW w:w="582" w:type="dxa"/>
            <w:shd w:val="clear" w:color="auto" w:fill="auto"/>
            <w:noWrap/>
            <w:vAlign w:val="center"/>
          </w:tcPr>
          <w:p w:rsidR="0035250D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86" w:type="dxa"/>
            <w:vMerge/>
            <w:shd w:val="clear" w:color="auto" w:fill="auto"/>
            <w:vAlign w:val="center"/>
            <w:hideMark/>
          </w:tcPr>
          <w:p w:rsidR="0035250D" w:rsidRPr="00C51C9F" w:rsidRDefault="0035250D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6" w:type="dxa"/>
            <w:shd w:val="clear" w:color="auto" w:fill="auto"/>
            <w:vAlign w:val="center"/>
          </w:tcPr>
          <w:p w:rsidR="0035250D" w:rsidRPr="00C51C9F" w:rsidRDefault="0035250D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мониторинга и оценки деятельности онкологической службы (с чек листами, должностными инструкциями и конечными индикаторами) 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 w:rsidR="0035250D" w:rsidRPr="00C51C9F" w:rsidRDefault="0035250D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приказа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:rsidR="0035250D" w:rsidRPr="00C51C9F" w:rsidRDefault="0035250D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МЗСР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250D" w:rsidRPr="00C51C9F" w:rsidRDefault="00BA7662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кв. 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5250D" w:rsidRPr="00C51C9F" w:rsidRDefault="00CB424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5250D" w:rsidRPr="00C51C9F" w:rsidTr="00D64C47">
        <w:trPr>
          <w:trHeight w:val="306"/>
        </w:trPr>
        <w:tc>
          <w:tcPr>
            <w:tcW w:w="582" w:type="dxa"/>
            <w:shd w:val="clear" w:color="auto" w:fill="auto"/>
            <w:noWrap/>
            <w:vAlign w:val="center"/>
          </w:tcPr>
          <w:p w:rsidR="0035250D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86" w:type="dxa"/>
            <w:vMerge/>
            <w:shd w:val="clear" w:color="auto" w:fill="auto"/>
            <w:vAlign w:val="center"/>
            <w:hideMark/>
          </w:tcPr>
          <w:p w:rsidR="0035250D" w:rsidRPr="00C51C9F" w:rsidRDefault="0035250D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6" w:type="dxa"/>
            <w:shd w:val="clear" w:color="auto" w:fill="auto"/>
            <w:vAlign w:val="center"/>
          </w:tcPr>
          <w:p w:rsidR="0035250D" w:rsidRPr="00C51C9F" w:rsidRDefault="0035250D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совершенствования и оптимизации учета и отчётности, оптимизация единых баз в сфере здравоохранения и обеспечение ее эффективной работы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 w:rsidR="0035250D" w:rsidRPr="00C51C9F" w:rsidRDefault="00CB424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программы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:rsidR="0035250D" w:rsidRPr="00C51C9F" w:rsidRDefault="0035250D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МЗСР</w:t>
            </w:r>
          </w:p>
          <w:p w:rsidR="0035250D" w:rsidRPr="00C51C9F" w:rsidRDefault="0035250D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РЦЭЗ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250D" w:rsidRPr="00C51C9F" w:rsidRDefault="0035250D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полугодие 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5250D" w:rsidRPr="00C51C9F" w:rsidRDefault="00CB424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5250D" w:rsidRPr="00C51C9F" w:rsidTr="00D64C47">
        <w:trPr>
          <w:trHeight w:val="612"/>
        </w:trPr>
        <w:tc>
          <w:tcPr>
            <w:tcW w:w="582" w:type="dxa"/>
            <w:shd w:val="clear" w:color="auto" w:fill="auto"/>
            <w:noWrap/>
            <w:vAlign w:val="center"/>
          </w:tcPr>
          <w:p w:rsidR="0035250D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86" w:type="dxa"/>
            <w:vMerge/>
            <w:shd w:val="clear" w:color="auto" w:fill="auto"/>
            <w:vAlign w:val="center"/>
            <w:hideMark/>
          </w:tcPr>
          <w:p w:rsidR="0035250D" w:rsidRPr="00C51C9F" w:rsidRDefault="0035250D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6" w:type="dxa"/>
            <w:shd w:val="clear" w:color="auto" w:fill="auto"/>
            <w:vAlign w:val="center"/>
          </w:tcPr>
          <w:p w:rsidR="0035250D" w:rsidRPr="00C51C9F" w:rsidRDefault="0035250D" w:rsidP="0001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сети медицинских организаций оказывающих онкологическую помощь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 w:rsidR="0035250D" w:rsidRPr="00C51C9F" w:rsidRDefault="00CB424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:rsidR="0035250D" w:rsidRPr="00C51C9F" w:rsidRDefault="0035250D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КазНИИОиР</w:t>
            </w:r>
          </w:p>
          <w:p w:rsidR="0035250D" w:rsidRPr="00C51C9F" w:rsidRDefault="0035250D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</w:t>
            </w:r>
          </w:p>
          <w:p w:rsidR="0035250D" w:rsidRPr="00C51C9F" w:rsidRDefault="0035250D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</w:t>
            </w:r>
          </w:p>
          <w:p w:rsidR="0035250D" w:rsidRPr="00C51C9F" w:rsidRDefault="0035250D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250D" w:rsidRPr="00C51C9F" w:rsidRDefault="00BA7662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кв. 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5250D" w:rsidRPr="00C51C9F" w:rsidRDefault="00CB424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C31FC" w:rsidRPr="00C51C9F" w:rsidTr="00D64C47">
        <w:trPr>
          <w:trHeight w:val="612"/>
        </w:trPr>
        <w:tc>
          <w:tcPr>
            <w:tcW w:w="582" w:type="dxa"/>
            <w:shd w:val="clear" w:color="auto" w:fill="auto"/>
            <w:noWrap/>
            <w:vAlign w:val="center"/>
          </w:tcPr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3C31FC" w:rsidRPr="00C51C9F" w:rsidRDefault="003C31FC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6" w:type="dxa"/>
            <w:shd w:val="clear" w:color="auto" w:fill="auto"/>
            <w:vAlign w:val="center"/>
          </w:tcPr>
          <w:p w:rsidR="003C31FC" w:rsidRPr="00C51C9F" w:rsidRDefault="003C31FC" w:rsidP="0001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</w:t>
            </w:r>
            <w:r w:rsidRPr="003C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расширению реабилитационной помощи через механизмы ГЧП, в </w:t>
            </w:r>
            <w:proofErr w:type="spellStart"/>
            <w:r w:rsidRPr="003C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3C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 рассмотрением вопросов развития сети пансионатов для онкологических больных и сопровождающих лиц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 w:rsidR="003C31FC" w:rsidRPr="00C51C9F" w:rsidRDefault="003C31FC" w:rsidP="00FF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:rsidR="003C31FC" w:rsidRDefault="003C31FC" w:rsidP="00FF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МЗСР</w:t>
            </w:r>
          </w:p>
          <w:p w:rsidR="003C31FC" w:rsidRPr="00C51C9F" w:rsidRDefault="003C31FC" w:rsidP="00FF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КазНИИОиР</w:t>
            </w:r>
            <w:proofErr w:type="spellEnd"/>
          </w:p>
          <w:p w:rsidR="003C31FC" w:rsidRPr="00C51C9F" w:rsidRDefault="003C31FC" w:rsidP="00FF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</w:t>
            </w:r>
          </w:p>
          <w:p w:rsidR="003C31FC" w:rsidRPr="00C51C9F" w:rsidRDefault="003C31FC" w:rsidP="00FF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</w:t>
            </w:r>
          </w:p>
          <w:p w:rsidR="003C31FC" w:rsidRPr="00C51C9F" w:rsidRDefault="003C31FC" w:rsidP="00FF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31FC" w:rsidRPr="00C51C9F" w:rsidRDefault="003C31FC" w:rsidP="00FF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кв. 2016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31FC" w:rsidRPr="00C51C9F" w:rsidTr="00D64C47">
        <w:trPr>
          <w:trHeight w:val="612"/>
        </w:trPr>
        <w:tc>
          <w:tcPr>
            <w:tcW w:w="582" w:type="dxa"/>
            <w:shd w:val="clear" w:color="auto" w:fill="auto"/>
            <w:noWrap/>
            <w:vAlign w:val="center"/>
          </w:tcPr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986" w:type="dxa"/>
            <w:vMerge/>
            <w:shd w:val="clear" w:color="auto" w:fill="auto"/>
            <w:vAlign w:val="center"/>
            <w:hideMark/>
          </w:tcPr>
          <w:p w:rsidR="003C31FC" w:rsidRPr="00C51C9F" w:rsidRDefault="003C31FC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6" w:type="dxa"/>
            <w:shd w:val="clear" w:color="auto" w:fill="auto"/>
            <w:vAlign w:val="center"/>
          </w:tcPr>
          <w:p w:rsidR="003C31FC" w:rsidRPr="00C51C9F" w:rsidRDefault="003C31FC" w:rsidP="0001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дооснащения медицинских организаций оказывающих онкологическую помощь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:rsidR="003C31FC" w:rsidRPr="00C51C9F" w:rsidRDefault="003C31FC" w:rsidP="00FB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КазНИИОиР</w:t>
            </w:r>
          </w:p>
          <w:p w:rsidR="003C31FC" w:rsidRPr="00C51C9F" w:rsidRDefault="003C31FC" w:rsidP="00FB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</w:t>
            </w:r>
          </w:p>
          <w:p w:rsidR="003C31FC" w:rsidRPr="00C51C9F" w:rsidRDefault="003C31FC" w:rsidP="00FB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</w:t>
            </w:r>
          </w:p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кв. 2016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C31FC" w:rsidRPr="00C51C9F" w:rsidTr="00D64C47">
        <w:trPr>
          <w:trHeight w:val="306"/>
        </w:trPr>
        <w:tc>
          <w:tcPr>
            <w:tcW w:w="582" w:type="dxa"/>
            <w:shd w:val="clear" w:color="auto" w:fill="auto"/>
            <w:noWrap/>
            <w:vAlign w:val="center"/>
          </w:tcPr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86" w:type="dxa"/>
            <w:vMerge/>
            <w:shd w:val="clear" w:color="auto" w:fill="auto"/>
            <w:vAlign w:val="center"/>
            <w:hideMark/>
          </w:tcPr>
          <w:p w:rsidR="003C31FC" w:rsidRPr="00C51C9F" w:rsidRDefault="003C31FC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6" w:type="dxa"/>
            <w:shd w:val="clear" w:color="auto" w:fill="auto"/>
            <w:vAlign w:val="center"/>
          </w:tcPr>
          <w:p w:rsidR="003C31FC" w:rsidRPr="00C51C9F" w:rsidRDefault="003C31FC" w:rsidP="0001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кадрового обеспечения</w:t>
            </w: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медицинских организаций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:rsidR="003C31FC" w:rsidRPr="00C51C9F" w:rsidRDefault="003C31FC" w:rsidP="00FB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КазНИИОиР</w:t>
            </w:r>
          </w:p>
          <w:p w:rsidR="003C31FC" w:rsidRPr="00C51C9F" w:rsidRDefault="003C31FC" w:rsidP="00FB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</w:t>
            </w:r>
          </w:p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кв. 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C31FC" w:rsidRPr="00C51C9F" w:rsidTr="00D64C47">
        <w:trPr>
          <w:trHeight w:val="306"/>
        </w:trPr>
        <w:tc>
          <w:tcPr>
            <w:tcW w:w="582" w:type="dxa"/>
            <w:shd w:val="clear" w:color="auto" w:fill="auto"/>
            <w:noWrap/>
            <w:vAlign w:val="center"/>
          </w:tcPr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86" w:type="dxa"/>
            <w:vMerge/>
            <w:shd w:val="clear" w:color="auto" w:fill="auto"/>
            <w:vAlign w:val="center"/>
            <w:hideMark/>
          </w:tcPr>
          <w:p w:rsidR="003C31FC" w:rsidRPr="00C51C9F" w:rsidRDefault="003C31FC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6" w:type="dxa"/>
            <w:shd w:val="clear" w:color="auto" w:fill="auto"/>
            <w:vAlign w:val="center"/>
          </w:tcPr>
          <w:p w:rsidR="003C31FC" w:rsidRPr="00C51C9F" w:rsidRDefault="003C31FC" w:rsidP="0001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по доработке НПБ с проектами изменений нормативно правовых документов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:rsidR="003C31FC" w:rsidRPr="00C51C9F" w:rsidRDefault="003C31FC" w:rsidP="00FB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КазНИИОиР</w:t>
            </w:r>
          </w:p>
          <w:p w:rsidR="003C31FC" w:rsidRPr="00C51C9F" w:rsidRDefault="003C31FC" w:rsidP="00FB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</w:t>
            </w:r>
          </w:p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кв. 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C31FC" w:rsidRPr="00C51C9F" w:rsidTr="00D64C47">
        <w:trPr>
          <w:trHeight w:val="306"/>
        </w:trPr>
        <w:tc>
          <w:tcPr>
            <w:tcW w:w="582" w:type="dxa"/>
            <w:shd w:val="clear" w:color="auto" w:fill="auto"/>
            <w:noWrap/>
            <w:vAlign w:val="center"/>
          </w:tcPr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86" w:type="dxa"/>
            <w:vMerge/>
            <w:shd w:val="clear" w:color="auto" w:fill="auto"/>
            <w:vAlign w:val="center"/>
            <w:hideMark/>
          </w:tcPr>
          <w:p w:rsidR="003C31FC" w:rsidRPr="00C51C9F" w:rsidRDefault="003C31FC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6" w:type="dxa"/>
            <w:shd w:val="clear" w:color="auto" w:fill="auto"/>
            <w:vAlign w:val="center"/>
          </w:tcPr>
          <w:p w:rsidR="003C31FC" w:rsidRPr="00C51C9F" w:rsidRDefault="003C31FC" w:rsidP="0001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сети и плана взаимодействия медицинских организаций (с возможностью использования ресурсов ближайших территориальных регионов)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:rsidR="003C31FC" w:rsidRPr="00C51C9F" w:rsidRDefault="003C31FC" w:rsidP="00FB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КазНИИОиР</w:t>
            </w:r>
          </w:p>
          <w:p w:rsidR="003C31FC" w:rsidRPr="00C51C9F" w:rsidRDefault="003C31FC" w:rsidP="00FB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</w:t>
            </w:r>
          </w:p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кв. 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C31FC" w:rsidRPr="00C51C9F" w:rsidTr="00D64C47">
        <w:trPr>
          <w:trHeight w:val="306"/>
        </w:trPr>
        <w:tc>
          <w:tcPr>
            <w:tcW w:w="582" w:type="dxa"/>
            <w:shd w:val="clear" w:color="auto" w:fill="auto"/>
            <w:noWrap/>
            <w:vAlign w:val="center"/>
          </w:tcPr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6" w:type="dxa"/>
            <w:vMerge/>
            <w:shd w:val="clear" w:color="auto" w:fill="auto"/>
            <w:vAlign w:val="center"/>
            <w:hideMark/>
          </w:tcPr>
          <w:p w:rsidR="003C31FC" w:rsidRPr="00C51C9F" w:rsidRDefault="003C31FC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6" w:type="dxa"/>
            <w:shd w:val="clear" w:color="auto" w:fill="auto"/>
            <w:vAlign w:val="center"/>
          </w:tcPr>
          <w:p w:rsidR="003C31FC" w:rsidRPr="00C51C9F" w:rsidRDefault="003C31FC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Картографирование процессов взаимодействия по уровням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:rsidR="003C31FC" w:rsidRPr="00C51C9F" w:rsidRDefault="003C31FC" w:rsidP="00FB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КазНИИОиР</w:t>
            </w:r>
          </w:p>
          <w:p w:rsidR="003C31FC" w:rsidRPr="00C51C9F" w:rsidRDefault="003C31FC" w:rsidP="00FB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</w:t>
            </w:r>
          </w:p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кв. 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C31FC" w:rsidRPr="00C51C9F" w:rsidTr="00D64C47">
        <w:trPr>
          <w:trHeight w:val="306"/>
        </w:trPr>
        <w:tc>
          <w:tcPr>
            <w:tcW w:w="582" w:type="dxa"/>
            <w:shd w:val="clear" w:color="auto" w:fill="auto"/>
            <w:noWrap/>
            <w:vAlign w:val="center"/>
          </w:tcPr>
          <w:p w:rsidR="003C31FC" w:rsidRPr="00C51C9F" w:rsidRDefault="003C31FC" w:rsidP="0043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86" w:type="dxa"/>
            <w:vMerge/>
            <w:shd w:val="clear" w:color="auto" w:fill="auto"/>
            <w:vAlign w:val="center"/>
            <w:hideMark/>
          </w:tcPr>
          <w:p w:rsidR="003C31FC" w:rsidRPr="00C51C9F" w:rsidRDefault="003C31FC" w:rsidP="00436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6" w:type="dxa"/>
            <w:shd w:val="clear" w:color="auto" w:fill="auto"/>
            <w:vAlign w:val="center"/>
          </w:tcPr>
          <w:p w:rsidR="003C31FC" w:rsidRPr="00C51C9F" w:rsidRDefault="003C31FC" w:rsidP="00436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Пересмотр критерий аккредитации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 w:rsidR="003C31FC" w:rsidRPr="00C51C9F" w:rsidRDefault="003C31FC" w:rsidP="0043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:rsidR="003C31FC" w:rsidRPr="00C51C9F" w:rsidRDefault="003C31FC" w:rsidP="0043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МЗСР</w:t>
            </w:r>
          </w:p>
          <w:p w:rsidR="003C31FC" w:rsidRPr="00C51C9F" w:rsidRDefault="003C31FC" w:rsidP="0043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</w:t>
            </w:r>
          </w:p>
          <w:p w:rsidR="003C31FC" w:rsidRPr="00C51C9F" w:rsidRDefault="003C31FC" w:rsidP="0043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КазНИИОиР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31FC" w:rsidRPr="00C51C9F" w:rsidRDefault="003C31FC" w:rsidP="0043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31FC" w:rsidRPr="00C51C9F" w:rsidRDefault="003C31FC" w:rsidP="0043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C31FC" w:rsidRPr="00C51C9F" w:rsidTr="00421BEC">
        <w:trPr>
          <w:trHeight w:val="306"/>
        </w:trPr>
        <w:tc>
          <w:tcPr>
            <w:tcW w:w="582" w:type="dxa"/>
            <w:shd w:val="clear" w:color="auto" w:fill="auto"/>
            <w:noWrap/>
            <w:vAlign w:val="center"/>
          </w:tcPr>
          <w:p w:rsidR="003C31FC" w:rsidRPr="00C51C9F" w:rsidRDefault="003C31FC" w:rsidP="0043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86" w:type="dxa"/>
            <w:vMerge/>
            <w:shd w:val="clear" w:color="auto" w:fill="auto"/>
            <w:vAlign w:val="center"/>
            <w:hideMark/>
          </w:tcPr>
          <w:p w:rsidR="003C31FC" w:rsidRPr="00C51C9F" w:rsidRDefault="003C31FC" w:rsidP="00436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6" w:type="dxa"/>
            <w:shd w:val="clear" w:color="auto" w:fill="auto"/>
            <w:vAlign w:val="center"/>
          </w:tcPr>
          <w:p w:rsidR="003C31FC" w:rsidRPr="00C51C9F" w:rsidRDefault="003C31FC" w:rsidP="007C3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hAnsi="Times New Roman" w:cs="Times New Roman"/>
                <w:sz w:val="24"/>
                <w:szCs w:val="24"/>
              </w:rPr>
              <w:t>Разработка региональных планов внедрения интегрированной модели (Мастер планы)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 w:rsidR="003C31FC" w:rsidRPr="00C51C9F" w:rsidRDefault="003C31FC" w:rsidP="0043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:rsidR="003C31FC" w:rsidRPr="00C51C9F" w:rsidRDefault="003C31FC" w:rsidP="0035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КазНИИОиР</w:t>
            </w:r>
          </w:p>
          <w:p w:rsidR="003C31FC" w:rsidRPr="00C51C9F" w:rsidRDefault="003C31FC" w:rsidP="0035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31FC" w:rsidRPr="00C51C9F" w:rsidRDefault="003C31FC" w:rsidP="00BA7662">
            <w:pPr>
              <w:spacing w:line="240" w:lineRule="auto"/>
              <w:jc w:val="center"/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кв. 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31FC" w:rsidRPr="00C51C9F" w:rsidRDefault="003C31FC" w:rsidP="0043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C31FC" w:rsidRPr="00C51C9F" w:rsidTr="00421BEC">
        <w:trPr>
          <w:trHeight w:val="612"/>
        </w:trPr>
        <w:tc>
          <w:tcPr>
            <w:tcW w:w="582" w:type="dxa"/>
            <w:shd w:val="clear" w:color="auto" w:fill="auto"/>
            <w:noWrap/>
            <w:vAlign w:val="center"/>
          </w:tcPr>
          <w:p w:rsidR="003C31FC" w:rsidRPr="00C51C9F" w:rsidRDefault="003C31FC" w:rsidP="0001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86" w:type="dxa"/>
            <w:vMerge/>
            <w:shd w:val="clear" w:color="auto" w:fill="auto"/>
            <w:vAlign w:val="center"/>
            <w:hideMark/>
          </w:tcPr>
          <w:p w:rsidR="003C31FC" w:rsidRPr="00C51C9F" w:rsidRDefault="003C31FC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6" w:type="dxa"/>
            <w:shd w:val="clear" w:color="auto" w:fill="auto"/>
            <w:vAlign w:val="center"/>
            <w:hideMark/>
          </w:tcPr>
          <w:p w:rsidR="003C31FC" w:rsidRPr="00C51C9F" w:rsidRDefault="003C31FC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соответствия уровня медицинских организаций 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МЗСР</w:t>
            </w:r>
          </w:p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КазНИИОиР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31FC" w:rsidRPr="00C51C9F" w:rsidRDefault="003C31FC" w:rsidP="00BA7662">
            <w:pPr>
              <w:spacing w:line="240" w:lineRule="auto"/>
              <w:jc w:val="center"/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кв. 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C31FC" w:rsidRPr="00C51C9F" w:rsidTr="00421BEC">
        <w:trPr>
          <w:trHeight w:val="430"/>
        </w:trPr>
        <w:tc>
          <w:tcPr>
            <w:tcW w:w="582" w:type="dxa"/>
            <w:shd w:val="clear" w:color="auto" w:fill="auto"/>
            <w:noWrap/>
            <w:vAlign w:val="center"/>
          </w:tcPr>
          <w:p w:rsidR="003C31FC" w:rsidRPr="00C51C9F" w:rsidRDefault="003C31FC" w:rsidP="0001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86" w:type="dxa"/>
            <w:vMerge/>
            <w:shd w:val="clear" w:color="auto" w:fill="auto"/>
            <w:vAlign w:val="center"/>
            <w:hideMark/>
          </w:tcPr>
          <w:p w:rsidR="003C31FC" w:rsidRPr="00C51C9F" w:rsidRDefault="003C31FC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6" w:type="dxa"/>
            <w:shd w:val="clear" w:color="auto" w:fill="auto"/>
            <w:vAlign w:val="center"/>
          </w:tcPr>
          <w:p w:rsidR="003C31FC" w:rsidRPr="00C51C9F" w:rsidRDefault="003C31FC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по перераспределению ресурсов внутри региона</w:t>
            </w:r>
          </w:p>
        </w:tc>
        <w:tc>
          <w:tcPr>
            <w:tcW w:w="1845" w:type="dxa"/>
            <w:shd w:val="clear" w:color="auto" w:fill="auto"/>
            <w:noWrap/>
            <w:hideMark/>
          </w:tcPr>
          <w:p w:rsidR="003C31FC" w:rsidRPr="00C51C9F" w:rsidRDefault="003C31FC" w:rsidP="00CB424C">
            <w:pPr>
              <w:jc w:val="center"/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</w:t>
            </w:r>
          </w:p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УФ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31FC" w:rsidRPr="00C51C9F" w:rsidRDefault="003C31FC" w:rsidP="00BA7662">
            <w:pPr>
              <w:spacing w:line="240" w:lineRule="auto"/>
              <w:jc w:val="center"/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кв. 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C31FC" w:rsidRPr="00C51C9F" w:rsidTr="00421BEC">
        <w:trPr>
          <w:trHeight w:val="306"/>
        </w:trPr>
        <w:tc>
          <w:tcPr>
            <w:tcW w:w="582" w:type="dxa"/>
            <w:shd w:val="clear" w:color="auto" w:fill="auto"/>
            <w:noWrap/>
            <w:vAlign w:val="center"/>
          </w:tcPr>
          <w:p w:rsidR="003C31FC" w:rsidRPr="00C51C9F" w:rsidRDefault="003C31FC" w:rsidP="0001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6" w:type="dxa"/>
            <w:vMerge/>
            <w:shd w:val="clear" w:color="auto" w:fill="auto"/>
            <w:vAlign w:val="center"/>
            <w:hideMark/>
          </w:tcPr>
          <w:p w:rsidR="003C31FC" w:rsidRPr="00C51C9F" w:rsidRDefault="003C31FC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6" w:type="dxa"/>
            <w:shd w:val="clear" w:color="auto" w:fill="auto"/>
            <w:vAlign w:val="center"/>
          </w:tcPr>
          <w:p w:rsidR="003C31FC" w:rsidRPr="00C51C9F" w:rsidRDefault="003C31FC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суммы необходимого финансирования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31FC" w:rsidRPr="00C51C9F" w:rsidRDefault="003C31FC" w:rsidP="00BA7662">
            <w:pPr>
              <w:spacing w:line="240" w:lineRule="auto"/>
              <w:jc w:val="center"/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кв. 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C31FC" w:rsidRPr="00C51C9F" w:rsidTr="00D64C47">
        <w:trPr>
          <w:trHeight w:val="306"/>
        </w:trPr>
        <w:tc>
          <w:tcPr>
            <w:tcW w:w="582" w:type="dxa"/>
            <w:shd w:val="clear" w:color="auto" w:fill="auto"/>
            <w:noWrap/>
            <w:vAlign w:val="center"/>
          </w:tcPr>
          <w:p w:rsidR="003C31FC" w:rsidRPr="00C51C9F" w:rsidRDefault="003C31FC" w:rsidP="0001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86" w:type="dxa"/>
            <w:vMerge/>
            <w:shd w:val="clear" w:color="auto" w:fill="auto"/>
            <w:vAlign w:val="center"/>
            <w:hideMark/>
          </w:tcPr>
          <w:p w:rsidR="003C31FC" w:rsidRPr="00C51C9F" w:rsidRDefault="003C31FC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6" w:type="dxa"/>
            <w:shd w:val="clear" w:color="auto" w:fill="auto"/>
            <w:vAlign w:val="center"/>
          </w:tcPr>
          <w:p w:rsidR="003C31FC" w:rsidRPr="00C51C9F" w:rsidRDefault="003C31FC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тренеров для работы в регионе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Список 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КазНИИОиР</w:t>
            </w:r>
          </w:p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31FC" w:rsidRPr="00C51C9F" w:rsidRDefault="003C31FC" w:rsidP="00BA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кв. 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31FC" w:rsidRPr="00C51C9F" w:rsidRDefault="003C31F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CB424C" w:rsidRPr="00C51C9F" w:rsidRDefault="00CB424C" w:rsidP="00D64C47"/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986"/>
        <w:gridCol w:w="6376"/>
        <w:gridCol w:w="1845"/>
        <w:gridCol w:w="1700"/>
        <w:gridCol w:w="1134"/>
        <w:gridCol w:w="1418"/>
      </w:tblGrid>
      <w:tr w:rsidR="006635FE" w:rsidRPr="00C51C9F" w:rsidTr="006635FE">
        <w:trPr>
          <w:trHeight w:val="306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6635FE" w:rsidRPr="00C51C9F" w:rsidRDefault="006635FE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51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51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  <w:hideMark/>
          </w:tcPr>
          <w:p w:rsidR="006635FE" w:rsidRPr="00C51C9F" w:rsidRDefault="006635FE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6376" w:type="dxa"/>
            <w:vMerge w:val="restart"/>
            <w:shd w:val="clear" w:color="auto" w:fill="auto"/>
            <w:vAlign w:val="center"/>
            <w:hideMark/>
          </w:tcPr>
          <w:p w:rsidR="006635FE" w:rsidRPr="00C51C9F" w:rsidRDefault="006635FE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  <w:hideMark/>
          </w:tcPr>
          <w:p w:rsidR="006635FE" w:rsidRPr="00C51C9F" w:rsidRDefault="006635FE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завершения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:rsidR="006635FE" w:rsidRPr="00C51C9F" w:rsidRDefault="006635FE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1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C51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r w:rsidRPr="00C51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исполнение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635FE" w:rsidRPr="00C51C9F" w:rsidRDefault="006635FE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Сроки исполне</w:t>
            </w:r>
            <w:r w:rsidRPr="00C51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6635FE" w:rsidRPr="00C51C9F" w:rsidRDefault="006635FE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1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Предпол</w:t>
            </w:r>
            <w:proofErr w:type="spellEnd"/>
            <w:r w:rsidRPr="00C51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расходы </w:t>
            </w:r>
            <w:proofErr w:type="gramStart"/>
            <w:r w:rsidRPr="00C51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млн</w:t>
            </w:r>
            <w:proofErr w:type="gramEnd"/>
            <w:r w:rsidRPr="00C51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1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C51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635FE" w:rsidRPr="00C51C9F" w:rsidTr="006635FE">
        <w:trPr>
          <w:trHeight w:val="306"/>
        </w:trPr>
        <w:tc>
          <w:tcPr>
            <w:tcW w:w="582" w:type="dxa"/>
            <w:vMerge/>
            <w:vAlign w:val="center"/>
            <w:hideMark/>
          </w:tcPr>
          <w:p w:rsidR="006635FE" w:rsidRPr="00C51C9F" w:rsidRDefault="006635FE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vAlign w:val="center"/>
            <w:hideMark/>
          </w:tcPr>
          <w:p w:rsidR="006635FE" w:rsidRPr="00C51C9F" w:rsidRDefault="006635FE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6" w:type="dxa"/>
            <w:vMerge/>
            <w:vAlign w:val="center"/>
            <w:hideMark/>
          </w:tcPr>
          <w:p w:rsidR="006635FE" w:rsidRPr="00C51C9F" w:rsidRDefault="006635FE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vAlign w:val="center"/>
            <w:hideMark/>
          </w:tcPr>
          <w:p w:rsidR="006635FE" w:rsidRPr="00C51C9F" w:rsidRDefault="006635FE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6635FE" w:rsidRPr="00C51C9F" w:rsidRDefault="006635FE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635FE" w:rsidRPr="00C51C9F" w:rsidRDefault="006635FE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635FE" w:rsidRPr="00C51C9F" w:rsidRDefault="006635FE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635FE" w:rsidRPr="00C51C9F" w:rsidTr="006635FE">
        <w:trPr>
          <w:trHeight w:val="306"/>
        </w:trPr>
        <w:tc>
          <w:tcPr>
            <w:tcW w:w="582" w:type="dxa"/>
            <w:vMerge/>
            <w:vAlign w:val="center"/>
            <w:hideMark/>
          </w:tcPr>
          <w:p w:rsidR="006635FE" w:rsidRPr="00C51C9F" w:rsidRDefault="006635FE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vAlign w:val="center"/>
            <w:hideMark/>
          </w:tcPr>
          <w:p w:rsidR="006635FE" w:rsidRPr="00C51C9F" w:rsidRDefault="006635FE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6" w:type="dxa"/>
            <w:vMerge/>
            <w:vAlign w:val="center"/>
            <w:hideMark/>
          </w:tcPr>
          <w:p w:rsidR="006635FE" w:rsidRPr="00C51C9F" w:rsidRDefault="006635FE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vAlign w:val="center"/>
            <w:hideMark/>
          </w:tcPr>
          <w:p w:rsidR="006635FE" w:rsidRPr="00C51C9F" w:rsidRDefault="006635FE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6635FE" w:rsidRPr="00C51C9F" w:rsidRDefault="006635FE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635FE" w:rsidRPr="00C51C9F" w:rsidRDefault="006635FE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635FE" w:rsidRPr="00C51C9F" w:rsidRDefault="006635FE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635FE" w:rsidRPr="00C51C9F" w:rsidTr="00302C12">
        <w:trPr>
          <w:trHeight w:val="162"/>
        </w:trPr>
        <w:tc>
          <w:tcPr>
            <w:tcW w:w="15041" w:type="dxa"/>
            <w:gridSpan w:val="7"/>
            <w:shd w:val="clear" w:color="auto" w:fill="F2F2F2" w:themeFill="background1" w:themeFillShade="F2"/>
            <w:noWrap/>
            <w:vAlign w:val="center"/>
          </w:tcPr>
          <w:p w:rsidR="006635FE" w:rsidRPr="00C51C9F" w:rsidRDefault="006635FE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ЭТАП ВНЕДРЕНИЯ </w:t>
            </w:r>
          </w:p>
        </w:tc>
      </w:tr>
      <w:tr w:rsidR="006635FE" w:rsidRPr="00C51C9F" w:rsidTr="006635FE">
        <w:trPr>
          <w:trHeight w:val="612"/>
        </w:trPr>
        <w:tc>
          <w:tcPr>
            <w:tcW w:w="582" w:type="dxa"/>
            <w:shd w:val="clear" w:color="auto" w:fill="auto"/>
            <w:noWrap/>
            <w:vAlign w:val="center"/>
          </w:tcPr>
          <w:p w:rsidR="006635FE" w:rsidRPr="00C51C9F" w:rsidRDefault="003C31FC" w:rsidP="00E6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  <w:hideMark/>
          </w:tcPr>
          <w:p w:rsidR="006635FE" w:rsidRPr="00C51C9F" w:rsidRDefault="006635FE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программы в регионах</w:t>
            </w:r>
          </w:p>
        </w:tc>
        <w:tc>
          <w:tcPr>
            <w:tcW w:w="6376" w:type="dxa"/>
            <w:shd w:val="clear" w:color="auto" w:fill="auto"/>
            <w:vAlign w:val="center"/>
            <w:hideMark/>
          </w:tcPr>
          <w:p w:rsidR="006635FE" w:rsidRPr="00C51C9F" w:rsidRDefault="006635FE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специалистов (медицинских и немедицинских работников, указанных как действующие лица в процессе)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6635FE" w:rsidRPr="00C51C9F" w:rsidRDefault="00CB424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6635FE" w:rsidRPr="00C51C9F" w:rsidRDefault="00074604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МЗСР</w:t>
            </w:r>
          </w:p>
          <w:p w:rsidR="00074604" w:rsidRPr="00C51C9F" w:rsidRDefault="00074604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КазНИ</w:t>
            </w:r>
            <w:r w:rsidR="002113E0"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2113E0"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  <w:p w:rsidR="00074604" w:rsidRPr="00C51C9F" w:rsidRDefault="00074604" w:rsidP="00BA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</w:t>
            </w:r>
            <w:r w:rsidR="00BA7662"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35FE" w:rsidRPr="00C51C9F" w:rsidRDefault="00A332CE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2017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35FE" w:rsidRPr="00C51C9F" w:rsidRDefault="00CB424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</w:tr>
      <w:tr w:rsidR="00D64C47" w:rsidRPr="00C51C9F" w:rsidTr="006635FE">
        <w:trPr>
          <w:trHeight w:val="306"/>
        </w:trPr>
        <w:tc>
          <w:tcPr>
            <w:tcW w:w="582" w:type="dxa"/>
            <w:shd w:val="clear" w:color="auto" w:fill="auto"/>
            <w:noWrap/>
            <w:vAlign w:val="center"/>
          </w:tcPr>
          <w:p w:rsidR="00D64C47" w:rsidRPr="00C51C9F" w:rsidRDefault="003C31FC" w:rsidP="0001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86" w:type="dxa"/>
            <w:vMerge/>
            <w:vAlign w:val="center"/>
            <w:hideMark/>
          </w:tcPr>
          <w:p w:rsidR="00D64C47" w:rsidRPr="00C51C9F" w:rsidRDefault="00D64C47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6" w:type="dxa"/>
            <w:shd w:val="clear" w:color="auto" w:fill="auto"/>
            <w:vAlign w:val="center"/>
            <w:hideMark/>
          </w:tcPr>
          <w:p w:rsidR="00D64C47" w:rsidRPr="00C51C9F" w:rsidRDefault="00D64C47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координаторов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D64C47" w:rsidRPr="00C51C9F" w:rsidRDefault="00CB424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332CE" w:rsidRPr="00C51C9F" w:rsidRDefault="00A332CE" w:rsidP="00A3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МЗСР</w:t>
            </w:r>
          </w:p>
          <w:p w:rsidR="00A332CE" w:rsidRPr="00C51C9F" w:rsidRDefault="00A332CE" w:rsidP="00A3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КазНИИОиР</w:t>
            </w:r>
          </w:p>
          <w:p w:rsidR="00D64C47" w:rsidRPr="00C51C9F" w:rsidRDefault="00A332CE" w:rsidP="00BA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</w:t>
            </w:r>
            <w:r w:rsidR="00BA7662"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4C47" w:rsidRPr="00C51C9F" w:rsidRDefault="00A332CE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кв. 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64C47" w:rsidRPr="00C51C9F" w:rsidRDefault="00CB424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</w:tr>
      <w:tr w:rsidR="00A332CE" w:rsidRPr="00C51C9F" w:rsidTr="006635FE">
        <w:trPr>
          <w:trHeight w:val="306"/>
        </w:trPr>
        <w:tc>
          <w:tcPr>
            <w:tcW w:w="582" w:type="dxa"/>
            <w:shd w:val="clear" w:color="auto" w:fill="auto"/>
            <w:noWrap/>
            <w:vAlign w:val="center"/>
          </w:tcPr>
          <w:p w:rsidR="00A332CE" w:rsidRPr="00C51C9F" w:rsidRDefault="003C31FC" w:rsidP="0001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86" w:type="dxa"/>
            <w:vMerge/>
            <w:vAlign w:val="center"/>
            <w:hideMark/>
          </w:tcPr>
          <w:p w:rsidR="00A332CE" w:rsidRPr="00C51C9F" w:rsidRDefault="00A332CE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6" w:type="dxa"/>
            <w:shd w:val="clear" w:color="auto" w:fill="auto"/>
            <w:vAlign w:val="center"/>
            <w:hideMark/>
          </w:tcPr>
          <w:p w:rsidR="00A332CE" w:rsidRPr="00C51C9F" w:rsidRDefault="00CB424C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Выезды </w:t>
            </w:r>
            <w:r w:rsidR="00A332CE"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национальной и региональных групп мониторинга и оценки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A332CE" w:rsidRPr="00C51C9F" w:rsidRDefault="00CB424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332CE" w:rsidRPr="00C51C9F" w:rsidRDefault="00A332CE" w:rsidP="0088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МЗСР</w:t>
            </w:r>
          </w:p>
          <w:p w:rsidR="00A332CE" w:rsidRPr="00C51C9F" w:rsidRDefault="00A332CE" w:rsidP="0088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КазНИИОиР</w:t>
            </w:r>
          </w:p>
          <w:p w:rsidR="00A332CE" w:rsidRPr="00C51C9F" w:rsidRDefault="00A332CE" w:rsidP="00BA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</w:t>
            </w:r>
            <w:r w:rsidR="00BA7662"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32CE" w:rsidRPr="00C51C9F" w:rsidRDefault="00A332CE" w:rsidP="0088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  <w:r w:rsidR="00CB424C"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2019г.г.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332CE" w:rsidRPr="00C51C9F" w:rsidRDefault="00CB424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</w:tr>
      <w:tr w:rsidR="00CB424C" w:rsidRPr="00C51C9F" w:rsidTr="006635FE">
        <w:trPr>
          <w:trHeight w:val="306"/>
        </w:trPr>
        <w:tc>
          <w:tcPr>
            <w:tcW w:w="582" w:type="dxa"/>
            <w:shd w:val="clear" w:color="auto" w:fill="auto"/>
            <w:noWrap/>
            <w:vAlign w:val="center"/>
          </w:tcPr>
          <w:p w:rsidR="00CB424C" w:rsidRPr="00C51C9F" w:rsidRDefault="003C31FC" w:rsidP="0001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86" w:type="dxa"/>
            <w:vMerge/>
            <w:vAlign w:val="center"/>
            <w:hideMark/>
          </w:tcPr>
          <w:p w:rsidR="00CB424C" w:rsidRPr="00C51C9F" w:rsidRDefault="00CB424C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6" w:type="dxa"/>
            <w:shd w:val="clear" w:color="auto" w:fill="auto"/>
            <w:vAlign w:val="center"/>
            <w:hideMark/>
          </w:tcPr>
          <w:p w:rsidR="00CB424C" w:rsidRPr="00C51C9F" w:rsidRDefault="00CB424C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Перераспределение ресурсов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CB424C" w:rsidRPr="00C51C9F" w:rsidRDefault="00CB424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CB424C" w:rsidRPr="00C51C9F" w:rsidRDefault="00CB424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</w:t>
            </w:r>
          </w:p>
          <w:p w:rsidR="00CB424C" w:rsidRPr="00C51C9F" w:rsidRDefault="00CB424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Онкодиспансеры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B424C" w:rsidRPr="00C51C9F" w:rsidRDefault="00CB424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кв. 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B424C" w:rsidRPr="00C51C9F" w:rsidRDefault="00CB424C" w:rsidP="00421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</w:tr>
      <w:tr w:rsidR="00CB424C" w:rsidRPr="00C51C9F" w:rsidTr="006635FE">
        <w:trPr>
          <w:trHeight w:val="612"/>
        </w:trPr>
        <w:tc>
          <w:tcPr>
            <w:tcW w:w="582" w:type="dxa"/>
            <w:shd w:val="clear" w:color="auto" w:fill="auto"/>
            <w:noWrap/>
            <w:vAlign w:val="center"/>
          </w:tcPr>
          <w:p w:rsidR="00CB424C" w:rsidRPr="00C51C9F" w:rsidRDefault="003C31FC" w:rsidP="0001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86" w:type="dxa"/>
            <w:vMerge/>
            <w:vAlign w:val="center"/>
            <w:hideMark/>
          </w:tcPr>
          <w:p w:rsidR="00CB424C" w:rsidRPr="00C51C9F" w:rsidRDefault="00CB424C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6" w:type="dxa"/>
            <w:shd w:val="clear" w:color="auto" w:fill="auto"/>
            <w:vAlign w:val="center"/>
            <w:hideMark/>
          </w:tcPr>
          <w:p w:rsidR="00CB424C" w:rsidRPr="00C51C9F" w:rsidRDefault="00CB424C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необходимости </w:t>
            </w:r>
            <w:proofErr w:type="spellStart"/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дофинансирования</w:t>
            </w:r>
            <w:proofErr w:type="spellEnd"/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решение вопроса на уровне уполномоченного органа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CB424C" w:rsidRPr="00C51C9F" w:rsidRDefault="00CB424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CB424C" w:rsidRPr="00C51C9F" w:rsidRDefault="00CB424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МЗСР</w:t>
            </w:r>
          </w:p>
          <w:p w:rsidR="00CB424C" w:rsidRPr="00C51C9F" w:rsidRDefault="00CB424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КазНИИОиР</w:t>
            </w:r>
          </w:p>
          <w:p w:rsidR="00CB424C" w:rsidRPr="00C51C9F" w:rsidRDefault="00CB424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B424C" w:rsidRPr="00C51C9F" w:rsidRDefault="00CB424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B424C" w:rsidRPr="00C51C9F" w:rsidRDefault="00CB424C" w:rsidP="00421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</w:tr>
      <w:tr w:rsidR="00D64C47" w:rsidRPr="00C51C9F" w:rsidTr="006635FE">
        <w:trPr>
          <w:trHeight w:val="306"/>
        </w:trPr>
        <w:tc>
          <w:tcPr>
            <w:tcW w:w="582" w:type="dxa"/>
            <w:shd w:val="clear" w:color="auto" w:fill="auto"/>
            <w:noWrap/>
            <w:vAlign w:val="center"/>
          </w:tcPr>
          <w:p w:rsidR="00D64C47" w:rsidRPr="00C51C9F" w:rsidRDefault="003C31FC" w:rsidP="0001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86" w:type="dxa"/>
            <w:vMerge/>
            <w:vAlign w:val="center"/>
            <w:hideMark/>
          </w:tcPr>
          <w:p w:rsidR="00D64C47" w:rsidRPr="00C51C9F" w:rsidRDefault="00D64C47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6" w:type="dxa"/>
            <w:shd w:val="clear" w:color="auto" w:fill="auto"/>
            <w:vAlign w:val="center"/>
            <w:hideMark/>
          </w:tcPr>
          <w:p w:rsidR="00D64C47" w:rsidRPr="00C51C9F" w:rsidRDefault="00D64C47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 внедряемых процессов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D64C47" w:rsidRPr="00C51C9F" w:rsidRDefault="00CB424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074604" w:rsidRPr="00C51C9F" w:rsidRDefault="00074604" w:rsidP="0007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МЗСР</w:t>
            </w:r>
          </w:p>
          <w:p w:rsidR="00074604" w:rsidRPr="00C51C9F" w:rsidRDefault="00074604" w:rsidP="0007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КазНИ</w:t>
            </w:r>
            <w:r w:rsidR="00A332CE"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A332CE"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  <w:p w:rsidR="00D64C47" w:rsidRPr="00C51C9F" w:rsidRDefault="00074604" w:rsidP="0007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4C47" w:rsidRPr="00C51C9F" w:rsidRDefault="00A332CE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2016-2019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64C47" w:rsidRPr="00C51C9F" w:rsidRDefault="00CB424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</w:tr>
      <w:tr w:rsidR="00E67C24" w:rsidRPr="00C51C9F" w:rsidTr="006635FE">
        <w:trPr>
          <w:trHeight w:val="306"/>
        </w:trPr>
        <w:tc>
          <w:tcPr>
            <w:tcW w:w="582" w:type="dxa"/>
            <w:shd w:val="clear" w:color="auto" w:fill="auto"/>
            <w:noWrap/>
            <w:vAlign w:val="center"/>
          </w:tcPr>
          <w:p w:rsidR="00E67C24" w:rsidRPr="00C51C9F" w:rsidRDefault="003C31FC" w:rsidP="0001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  <w:hideMark/>
          </w:tcPr>
          <w:p w:rsidR="00E67C24" w:rsidRPr="00C51C9F" w:rsidRDefault="00E67C24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уровне уполномоченного органа</w:t>
            </w:r>
          </w:p>
        </w:tc>
        <w:tc>
          <w:tcPr>
            <w:tcW w:w="6376" w:type="dxa"/>
            <w:shd w:val="clear" w:color="auto" w:fill="auto"/>
            <w:vAlign w:val="center"/>
            <w:hideMark/>
          </w:tcPr>
          <w:p w:rsidR="00E67C24" w:rsidRPr="00C51C9F" w:rsidRDefault="00E67C24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нормативно - правовой базы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E67C24" w:rsidRPr="00C51C9F" w:rsidRDefault="00BA7662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E67C24" w:rsidRPr="00C51C9F" w:rsidRDefault="00E67C24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МЗСР</w:t>
            </w:r>
          </w:p>
          <w:p w:rsidR="00E67C24" w:rsidRPr="00C51C9F" w:rsidRDefault="00E67C24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67C24" w:rsidRPr="00C51C9F" w:rsidRDefault="00E67C24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7C24" w:rsidRPr="00C51C9F" w:rsidRDefault="00CB424C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435DE" w:rsidRPr="00C51C9F" w:rsidTr="0059591A">
        <w:trPr>
          <w:trHeight w:val="931"/>
        </w:trPr>
        <w:tc>
          <w:tcPr>
            <w:tcW w:w="582" w:type="dxa"/>
            <w:shd w:val="clear" w:color="auto" w:fill="auto"/>
            <w:noWrap/>
            <w:vAlign w:val="center"/>
          </w:tcPr>
          <w:p w:rsidR="00F435DE" w:rsidRPr="00C51C9F" w:rsidRDefault="003C31FC" w:rsidP="0001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F435DE" w:rsidRPr="00C51C9F" w:rsidRDefault="00F435DE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6" w:type="dxa"/>
            <w:shd w:val="clear" w:color="auto" w:fill="auto"/>
            <w:vAlign w:val="center"/>
          </w:tcPr>
          <w:p w:rsidR="00F435DE" w:rsidRPr="00C51C9F" w:rsidRDefault="00F435DE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координационного совета 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 w:rsidR="00F435DE" w:rsidRPr="00C51C9F" w:rsidRDefault="0059591A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Координационный совет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:rsidR="0059591A" w:rsidRPr="00C51C9F" w:rsidRDefault="0059591A" w:rsidP="00595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МЗСР</w:t>
            </w:r>
          </w:p>
          <w:p w:rsidR="0059591A" w:rsidRPr="00C51C9F" w:rsidRDefault="0059591A" w:rsidP="00595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КазНИИОиР</w:t>
            </w:r>
            <w:proofErr w:type="spellEnd"/>
          </w:p>
          <w:p w:rsidR="0059591A" w:rsidRPr="00C51C9F" w:rsidRDefault="0059591A" w:rsidP="00595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НЦПДХ </w:t>
            </w:r>
          </w:p>
          <w:p w:rsidR="00F435DE" w:rsidRPr="00C51C9F" w:rsidRDefault="0059591A" w:rsidP="00595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435DE" w:rsidRPr="00C51C9F" w:rsidRDefault="0059591A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2016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435DE" w:rsidRPr="00C51C9F" w:rsidRDefault="00F435DE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59591A" w:rsidRPr="00C51C9F" w:rsidTr="006635FE">
        <w:trPr>
          <w:trHeight w:val="306"/>
        </w:trPr>
        <w:tc>
          <w:tcPr>
            <w:tcW w:w="582" w:type="dxa"/>
            <w:shd w:val="clear" w:color="auto" w:fill="auto"/>
            <w:noWrap/>
            <w:vAlign w:val="center"/>
          </w:tcPr>
          <w:p w:rsidR="0059591A" w:rsidRPr="00C51C9F" w:rsidRDefault="003C31FC" w:rsidP="0001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59591A" w:rsidRPr="00C51C9F" w:rsidRDefault="0059591A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6" w:type="dxa"/>
            <w:shd w:val="clear" w:color="auto" w:fill="auto"/>
            <w:vAlign w:val="center"/>
          </w:tcPr>
          <w:p w:rsidR="0059591A" w:rsidRPr="00C51C9F" w:rsidRDefault="0059591A" w:rsidP="00C51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 мониторинг этапа внедрения программы, анализ ошибок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 w:rsidR="0059591A" w:rsidRPr="00C51C9F" w:rsidRDefault="0059591A" w:rsidP="00C5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:rsidR="0059591A" w:rsidRPr="00C51C9F" w:rsidRDefault="0059591A" w:rsidP="00C5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Профильные центры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9591A" w:rsidRPr="00C51C9F" w:rsidRDefault="0059591A" w:rsidP="00C5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2016-2019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9591A" w:rsidRPr="00C51C9F" w:rsidRDefault="0059591A" w:rsidP="00C5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9591A" w:rsidRPr="00C51C9F" w:rsidTr="006635FE">
        <w:trPr>
          <w:trHeight w:val="306"/>
        </w:trPr>
        <w:tc>
          <w:tcPr>
            <w:tcW w:w="582" w:type="dxa"/>
            <w:shd w:val="clear" w:color="auto" w:fill="auto"/>
            <w:noWrap/>
            <w:vAlign w:val="center"/>
          </w:tcPr>
          <w:p w:rsidR="0059591A" w:rsidRPr="00C51C9F" w:rsidRDefault="003C31FC" w:rsidP="0001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59591A" w:rsidRPr="00C51C9F" w:rsidRDefault="0059591A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6" w:type="dxa"/>
            <w:shd w:val="clear" w:color="auto" w:fill="auto"/>
            <w:vAlign w:val="center"/>
          </w:tcPr>
          <w:p w:rsidR="0059591A" w:rsidRPr="00C51C9F" w:rsidRDefault="0059591A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качества по конечным индикаторам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 w:rsidR="0059591A" w:rsidRPr="00C51C9F" w:rsidRDefault="0059591A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:rsidR="0059591A" w:rsidRPr="00C51C9F" w:rsidRDefault="0059591A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9591A" w:rsidRPr="00C51C9F" w:rsidRDefault="0059591A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9591A" w:rsidRPr="00C51C9F" w:rsidRDefault="0059591A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591A" w:rsidRPr="00C51C9F" w:rsidTr="006635FE">
        <w:trPr>
          <w:trHeight w:val="306"/>
        </w:trPr>
        <w:tc>
          <w:tcPr>
            <w:tcW w:w="582" w:type="dxa"/>
            <w:shd w:val="clear" w:color="auto" w:fill="auto"/>
            <w:noWrap/>
            <w:vAlign w:val="center"/>
          </w:tcPr>
          <w:p w:rsidR="0059591A" w:rsidRPr="00C51C9F" w:rsidRDefault="003C31FC" w:rsidP="0001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59591A" w:rsidRPr="00C51C9F" w:rsidRDefault="0059591A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6" w:type="dxa"/>
            <w:shd w:val="clear" w:color="auto" w:fill="auto"/>
            <w:vAlign w:val="center"/>
          </w:tcPr>
          <w:p w:rsidR="0059591A" w:rsidRPr="00C51C9F" w:rsidRDefault="0059591A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ВЦРО на базе </w:t>
            </w:r>
            <w:proofErr w:type="gramStart"/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Южно-Казахстанского</w:t>
            </w:r>
            <w:proofErr w:type="gramEnd"/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ООД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 w:rsidR="0059591A" w:rsidRPr="00C51C9F" w:rsidRDefault="0059591A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:rsidR="0059591A" w:rsidRPr="00C51C9F" w:rsidRDefault="0059591A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МЗСР</w:t>
            </w:r>
          </w:p>
          <w:p w:rsidR="0059591A" w:rsidRPr="00C51C9F" w:rsidRDefault="0059591A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Акимат</w:t>
            </w:r>
            <w:proofErr w:type="spellEnd"/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ЮКО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9591A" w:rsidRPr="00C51C9F" w:rsidRDefault="0059591A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9591A" w:rsidRPr="00C51C9F" w:rsidRDefault="0059591A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</w:tr>
      <w:tr w:rsidR="0059591A" w:rsidRPr="00C51C9F" w:rsidTr="006635FE">
        <w:trPr>
          <w:trHeight w:val="306"/>
        </w:trPr>
        <w:tc>
          <w:tcPr>
            <w:tcW w:w="582" w:type="dxa"/>
            <w:shd w:val="clear" w:color="auto" w:fill="auto"/>
            <w:noWrap/>
            <w:vAlign w:val="center"/>
          </w:tcPr>
          <w:p w:rsidR="0059591A" w:rsidRPr="00C51C9F" w:rsidRDefault="003C31FC" w:rsidP="0001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59591A" w:rsidRPr="00C51C9F" w:rsidRDefault="0059591A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6" w:type="dxa"/>
            <w:shd w:val="clear" w:color="auto" w:fill="auto"/>
            <w:vAlign w:val="center"/>
          </w:tcPr>
          <w:p w:rsidR="0059591A" w:rsidRPr="00C51C9F" w:rsidRDefault="0059591A" w:rsidP="00A33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референс-центров на базе медицинских организаций уровня 3А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 w:rsidR="0059591A" w:rsidRPr="00C51C9F" w:rsidRDefault="0059591A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:rsidR="0059591A" w:rsidRPr="00C51C9F" w:rsidRDefault="0059591A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МЗСР</w:t>
            </w:r>
          </w:p>
          <w:p w:rsidR="0059591A" w:rsidRPr="00C51C9F" w:rsidRDefault="0059591A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акиматы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9591A" w:rsidRPr="00C51C9F" w:rsidRDefault="0059591A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2016-2019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9591A" w:rsidRPr="00C51C9F" w:rsidRDefault="0059591A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</w:tr>
      <w:tr w:rsidR="0059591A" w:rsidRPr="00C51C9F" w:rsidTr="006635FE">
        <w:trPr>
          <w:trHeight w:val="306"/>
        </w:trPr>
        <w:tc>
          <w:tcPr>
            <w:tcW w:w="582" w:type="dxa"/>
            <w:shd w:val="clear" w:color="auto" w:fill="auto"/>
            <w:noWrap/>
            <w:vAlign w:val="center"/>
          </w:tcPr>
          <w:p w:rsidR="0059591A" w:rsidRPr="00C51C9F" w:rsidRDefault="003C31FC" w:rsidP="0001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59591A" w:rsidRPr="00C51C9F" w:rsidRDefault="0059591A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6" w:type="dxa"/>
            <w:shd w:val="clear" w:color="auto" w:fill="auto"/>
            <w:vAlign w:val="center"/>
          </w:tcPr>
          <w:p w:rsidR="0059591A" w:rsidRPr="00C51C9F" w:rsidRDefault="0059591A" w:rsidP="003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Южно-Казахстанского ООД в медицинскую организацию уровня 3А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 w:rsidR="0059591A" w:rsidRPr="00C51C9F" w:rsidRDefault="0059591A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:rsidR="0059591A" w:rsidRPr="00C51C9F" w:rsidRDefault="0059591A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МЗСР</w:t>
            </w:r>
          </w:p>
          <w:p w:rsidR="0059591A" w:rsidRPr="00C51C9F" w:rsidRDefault="0059591A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Акимат</w:t>
            </w:r>
            <w:proofErr w:type="spellEnd"/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ЮКО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9591A" w:rsidRPr="00C51C9F" w:rsidRDefault="0059591A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2016-2019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9591A" w:rsidRPr="00C51C9F" w:rsidRDefault="0059591A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</w:tr>
      <w:tr w:rsidR="0059591A" w:rsidRPr="00C51C9F" w:rsidTr="006635FE">
        <w:trPr>
          <w:trHeight w:val="56"/>
        </w:trPr>
        <w:tc>
          <w:tcPr>
            <w:tcW w:w="582" w:type="dxa"/>
            <w:shd w:val="clear" w:color="auto" w:fill="auto"/>
            <w:noWrap/>
            <w:vAlign w:val="center"/>
          </w:tcPr>
          <w:p w:rsidR="0059591A" w:rsidRPr="00C51C9F" w:rsidRDefault="003C31FC" w:rsidP="0001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86" w:type="dxa"/>
            <w:vMerge/>
            <w:vAlign w:val="center"/>
            <w:hideMark/>
          </w:tcPr>
          <w:p w:rsidR="0059591A" w:rsidRPr="00C51C9F" w:rsidRDefault="0059591A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6" w:type="dxa"/>
            <w:shd w:val="clear" w:color="auto" w:fill="auto"/>
            <w:vAlign w:val="center"/>
            <w:hideMark/>
          </w:tcPr>
          <w:p w:rsidR="0059591A" w:rsidRPr="00C51C9F" w:rsidRDefault="0059591A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базы стандартов, протоколов, </w:t>
            </w: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утверждение новых разработанных протоколов, алгоритмов и стандартов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59591A" w:rsidRPr="00C51C9F" w:rsidRDefault="0059591A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Приказ 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59591A" w:rsidRPr="00C51C9F" w:rsidRDefault="0059591A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МЗСР</w:t>
            </w:r>
          </w:p>
          <w:p w:rsidR="0059591A" w:rsidRPr="00C51C9F" w:rsidRDefault="0059591A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РЦРЗ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9591A" w:rsidRPr="00C51C9F" w:rsidRDefault="0059591A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2016-</w:t>
            </w: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9591A" w:rsidRPr="00C51C9F" w:rsidRDefault="0059591A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591A" w:rsidRPr="00C51C9F" w:rsidTr="006635FE">
        <w:trPr>
          <w:trHeight w:val="306"/>
        </w:trPr>
        <w:tc>
          <w:tcPr>
            <w:tcW w:w="582" w:type="dxa"/>
            <w:shd w:val="clear" w:color="auto" w:fill="auto"/>
            <w:noWrap/>
            <w:vAlign w:val="center"/>
          </w:tcPr>
          <w:p w:rsidR="0059591A" w:rsidRPr="00C51C9F" w:rsidRDefault="003C31FC" w:rsidP="0001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1986" w:type="dxa"/>
            <w:vMerge/>
            <w:vAlign w:val="center"/>
            <w:hideMark/>
          </w:tcPr>
          <w:p w:rsidR="0059591A" w:rsidRPr="00C51C9F" w:rsidRDefault="0059591A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6" w:type="dxa"/>
            <w:shd w:val="clear" w:color="auto" w:fill="auto"/>
            <w:vAlign w:val="center"/>
            <w:hideMark/>
          </w:tcPr>
          <w:p w:rsidR="0059591A" w:rsidRPr="00C51C9F" w:rsidRDefault="0059591A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и оптимизация учетн</w:t>
            </w:r>
            <w:proofErr w:type="gramStart"/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отчетной системы документации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59591A" w:rsidRPr="00C51C9F" w:rsidRDefault="0059591A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59591A" w:rsidRPr="00C51C9F" w:rsidRDefault="0059591A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РЦЭЗ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9591A" w:rsidRPr="00C51C9F" w:rsidRDefault="0059591A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9591A" w:rsidRPr="00C51C9F" w:rsidRDefault="0059591A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9591A" w:rsidRPr="00C51C9F" w:rsidTr="006635FE">
        <w:trPr>
          <w:trHeight w:val="306"/>
        </w:trPr>
        <w:tc>
          <w:tcPr>
            <w:tcW w:w="582" w:type="dxa"/>
            <w:shd w:val="clear" w:color="auto" w:fill="auto"/>
            <w:noWrap/>
            <w:vAlign w:val="center"/>
          </w:tcPr>
          <w:p w:rsidR="0059591A" w:rsidRPr="00C51C9F" w:rsidRDefault="003C31FC" w:rsidP="0001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986" w:type="dxa"/>
            <w:vMerge/>
            <w:vAlign w:val="center"/>
            <w:hideMark/>
          </w:tcPr>
          <w:p w:rsidR="0059591A" w:rsidRPr="00C51C9F" w:rsidRDefault="0059591A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6" w:type="dxa"/>
            <w:shd w:val="clear" w:color="auto" w:fill="auto"/>
            <w:vAlign w:val="center"/>
            <w:hideMark/>
          </w:tcPr>
          <w:p w:rsidR="0059591A" w:rsidRPr="00C51C9F" w:rsidRDefault="0059591A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ЭРОБ в соответствие с полученными данными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59591A" w:rsidRPr="00C51C9F" w:rsidRDefault="0059591A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59591A" w:rsidRPr="00C51C9F" w:rsidRDefault="0059591A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РЦЭЗ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9591A" w:rsidRPr="00C51C9F" w:rsidRDefault="0059591A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9591A" w:rsidRPr="00C51C9F" w:rsidRDefault="0059591A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</w:tr>
      <w:tr w:rsidR="0059591A" w:rsidRPr="00C51C9F" w:rsidTr="006635FE">
        <w:trPr>
          <w:trHeight w:val="306"/>
        </w:trPr>
        <w:tc>
          <w:tcPr>
            <w:tcW w:w="582" w:type="dxa"/>
            <w:shd w:val="clear" w:color="auto" w:fill="auto"/>
            <w:noWrap/>
            <w:vAlign w:val="center"/>
          </w:tcPr>
          <w:p w:rsidR="0059591A" w:rsidRPr="00C51C9F" w:rsidRDefault="003C31FC" w:rsidP="0001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  <w:bookmarkStart w:id="0" w:name="_GoBack"/>
            <w:bookmarkEnd w:id="0"/>
          </w:p>
        </w:tc>
        <w:tc>
          <w:tcPr>
            <w:tcW w:w="1986" w:type="dxa"/>
            <w:vMerge/>
            <w:vAlign w:val="center"/>
            <w:hideMark/>
          </w:tcPr>
          <w:p w:rsidR="0059591A" w:rsidRPr="00C51C9F" w:rsidRDefault="0059591A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6" w:type="dxa"/>
            <w:shd w:val="clear" w:color="auto" w:fill="auto"/>
            <w:vAlign w:val="center"/>
            <w:hideMark/>
          </w:tcPr>
          <w:p w:rsidR="0059591A" w:rsidRPr="00C51C9F" w:rsidRDefault="0059591A" w:rsidP="00D6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аккредитации медицинских организаций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59591A" w:rsidRPr="00C51C9F" w:rsidRDefault="0059591A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59591A" w:rsidRPr="00C51C9F" w:rsidRDefault="0059591A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МЗСР </w:t>
            </w:r>
          </w:p>
          <w:p w:rsidR="0059591A" w:rsidRPr="00C51C9F" w:rsidRDefault="0059591A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9591A" w:rsidRPr="00C51C9F" w:rsidRDefault="0059591A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9591A" w:rsidRPr="00C51C9F" w:rsidRDefault="0059591A" w:rsidP="00D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337C0C" w:rsidRPr="00CB424C" w:rsidRDefault="00CB424C" w:rsidP="003E3593">
      <w:pPr>
        <w:rPr>
          <w:rFonts w:ascii="Times New Roman" w:hAnsi="Times New Roman" w:cs="Times New Roman"/>
          <w:sz w:val="24"/>
        </w:rPr>
      </w:pPr>
      <w:r w:rsidRPr="00C51C9F">
        <w:rPr>
          <w:rFonts w:ascii="Times New Roman" w:hAnsi="Times New Roman" w:cs="Times New Roman"/>
          <w:sz w:val="24"/>
          <w:lang w:val="en-US"/>
        </w:rPr>
        <w:t xml:space="preserve">V* - </w:t>
      </w:r>
      <w:r w:rsidRPr="00C51C9F">
        <w:rPr>
          <w:rFonts w:ascii="Times New Roman" w:hAnsi="Times New Roman" w:cs="Times New Roman"/>
          <w:sz w:val="24"/>
        </w:rPr>
        <w:t>необходим расчет выделения средств</w:t>
      </w:r>
      <w:r>
        <w:rPr>
          <w:rFonts w:ascii="Times New Roman" w:hAnsi="Times New Roman" w:cs="Times New Roman"/>
          <w:sz w:val="24"/>
        </w:rPr>
        <w:t xml:space="preserve">  </w:t>
      </w:r>
    </w:p>
    <w:sectPr w:rsidR="00337C0C" w:rsidRPr="00CB424C" w:rsidSect="00EB2808">
      <w:footerReference w:type="default" r:id="rId9"/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BB0" w:rsidRDefault="00577BB0" w:rsidP="00EB2808">
      <w:pPr>
        <w:spacing w:after="0" w:line="240" w:lineRule="auto"/>
      </w:pPr>
      <w:r>
        <w:separator/>
      </w:r>
    </w:p>
  </w:endnote>
  <w:endnote w:type="continuationSeparator" w:id="0">
    <w:p w:rsidR="00577BB0" w:rsidRDefault="00577BB0" w:rsidP="00EB2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0961167"/>
      <w:docPartObj>
        <w:docPartGallery w:val="Page Numbers (Bottom of Page)"/>
        <w:docPartUnique/>
      </w:docPartObj>
    </w:sdtPr>
    <w:sdtEndPr/>
    <w:sdtContent>
      <w:p w:rsidR="00EB2808" w:rsidRDefault="00EB280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1FC">
          <w:rPr>
            <w:noProof/>
          </w:rPr>
          <w:t>2</w:t>
        </w:r>
        <w:r>
          <w:fldChar w:fldCharType="end"/>
        </w:r>
      </w:p>
    </w:sdtContent>
  </w:sdt>
  <w:p w:rsidR="00EB2808" w:rsidRDefault="00EB280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BB0" w:rsidRDefault="00577BB0" w:rsidP="00EB2808">
      <w:pPr>
        <w:spacing w:after="0" w:line="240" w:lineRule="auto"/>
      </w:pPr>
      <w:r>
        <w:separator/>
      </w:r>
    </w:p>
  </w:footnote>
  <w:footnote w:type="continuationSeparator" w:id="0">
    <w:p w:rsidR="00577BB0" w:rsidRDefault="00577BB0" w:rsidP="00EB28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B2D0B"/>
    <w:multiLevelType w:val="hybridMultilevel"/>
    <w:tmpl w:val="802EE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67DD"/>
    <w:rsid w:val="00002FFB"/>
    <w:rsid w:val="00004714"/>
    <w:rsid w:val="00007A93"/>
    <w:rsid w:val="00007EFA"/>
    <w:rsid w:val="00011A62"/>
    <w:rsid w:val="00015E7C"/>
    <w:rsid w:val="0001610F"/>
    <w:rsid w:val="00017881"/>
    <w:rsid w:val="0002117A"/>
    <w:rsid w:val="000214CA"/>
    <w:rsid w:val="00026B1D"/>
    <w:rsid w:val="000271D3"/>
    <w:rsid w:val="000272EE"/>
    <w:rsid w:val="00031E8E"/>
    <w:rsid w:val="0003246D"/>
    <w:rsid w:val="00032DD3"/>
    <w:rsid w:val="0003590C"/>
    <w:rsid w:val="000374A1"/>
    <w:rsid w:val="00041B86"/>
    <w:rsid w:val="00043396"/>
    <w:rsid w:val="000473C8"/>
    <w:rsid w:val="00047DE9"/>
    <w:rsid w:val="0006006D"/>
    <w:rsid w:val="000625F2"/>
    <w:rsid w:val="00066613"/>
    <w:rsid w:val="00071BD6"/>
    <w:rsid w:val="00074604"/>
    <w:rsid w:val="00077331"/>
    <w:rsid w:val="00080400"/>
    <w:rsid w:val="00084A45"/>
    <w:rsid w:val="000853C6"/>
    <w:rsid w:val="00085FAD"/>
    <w:rsid w:val="000867E4"/>
    <w:rsid w:val="0009039C"/>
    <w:rsid w:val="00093AE0"/>
    <w:rsid w:val="00093E61"/>
    <w:rsid w:val="00096F81"/>
    <w:rsid w:val="000A105A"/>
    <w:rsid w:val="000A2151"/>
    <w:rsid w:val="000A378E"/>
    <w:rsid w:val="000A5B50"/>
    <w:rsid w:val="000A68A5"/>
    <w:rsid w:val="000B1542"/>
    <w:rsid w:val="000B2F27"/>
    <w:rsid w:val="000C77FA"/>
    <w:rsid w:val="000D1740"/>
    <w:rsid w:val="000D5A6F"/>
    <w:rsid w:val="000E06D0"/>
    <w:rsid w:val="000E0F8E"/>
    <w:rsid w:val="000E1A3A"/>
    <w:rsid w:val="000E3EBE"/>
    <w:rsid w:val="000F0C75"/>
    <w:rsid w:val="000F30C9"/>
    <w:rsid w:val="000F3A0B"/>
    <w:rsid w:val="000F45F3"/>
    <w:rsid w:val="00104879"/>
    <w:rsid w:val="00104996"/>
    <w:rsid w:val="00104AEF"/>
    <w:rsid w:val="001060F8"/>
    <w:rsid w:val="001165C4"/>
    <w:rsid w:val="00120E0A"/>
    <w:rsid w:val="00120EFC"/>
    <w:rsid w:val="00122FCD"/>
    <w:rsid w:val="00124EDA"/>
    <w:rsid w:val="00125D92"/>
    <w:rsid w:val="001269BC"/>
    <w:rsid w:val="001274EF"/>
    <w:rsid w:val="00132EBA"/>
    <w:rsid w:val="00137FDE"/>
    <w:rsid w:val="001402AE"/>
    <w:rsid w:val="00141BC6"/>
    <w:rsid w:val="0014270C"/>
    <w:rsid w:val="00142833"/>
    <w:rsid w:val="001441BD"/>
    <w:rsid w:val="0015416F"/>
    <w:rsid w:val="00156D0E"/>
    <w:rsid w:val="00160BB3"/>
    <w:rsid w:val="00161E5B"/>
    <w:rsid w:val="00166070"/>
    <w:rsid w:val="0017183E"/>
    <w:rsid w:val="001747FF"/>
    <w:rsid w:val="001763AC"/>
    <w:rsid w:val="001848D6"/>
    <w:rsid w:val="00186341"/>
    <w:rsid w:val="00192812"/>
    <w:rsid w:val="00192B2A"/>
    <w:rsid w:val="00192C27"/>
    <w:rsid w:val="001A0F26"/>
    <w:rsid w:val="001A12DF"/>
    <w:rsid w:val="001A2761"/>
    <w:rsid w:val="001A34F9"/>
    <w:rsid w:val="001B1791"/>
    <w:rsid w:val="001B43FB"/>
    <w:rsid w:val="001B583B"/>
    <w:rsid w:val="001B6165"/>
    <w:rsid w:val="001B7616"/>
    <w:rsid w:val="001C2062"/>
    <w:rsid w:val="001C5A34"/>
    <w:rsid w:val="001D0D58"/>
    <w:rsid w:val="001D6191"/>
    <w:rsid w:val="001E239A"/>
    <w:rsid w:val="001E3FB3"/>
    <w:rsid w:val="001E7938"/>
    <w:rsid w:val="001E7C2B"/>
    <w:rsid w:val="001F0652"/>
    <w:rsid w:val="001F0F51"/>
    <w:rsid w:val="001F33A1"/>
    <w:rsid w:val="001F44B3"/>
    <w:rsid w:val="001F4AC0"/>
    <w:rsid w:val="001F69C3"/>
    <w:rsid w:val="001F7F21"/>
    <w:rsid w:val="00203713"/>
    <w:rsid w:val="002045D7"/>
    <w:rsid w:val="0020500E"/>
    <w:rsid w:val="00205384"/>
    <w:rsid w:val="0020657B"/>
    <w:rsid w:val="00210723"/>
    <w:rsid w:val="002113E0"/>
    <w:rsid w:val="0021491F"/>
    <w:rsid w:val="00225B31"/>
    <w:rsid w:val="002261DB"/>
    <w:rsid w:val="00230ACB"/>
    <w:rsid w:val="002329F7"/>
    <w:rsid w:val="00233644"/>
    <w:rsid w:val="002357A1"/>
    <w:rsid w:val="0023700B"/>
    <w:rsid w:val="002432AB"/>
    <w:rsid w:val="00245DA4"/>
    <w:rsid w:val="00245DD6"/>
    <w:rsid w:val="00250B98"/>
    <w:rsid w:val="002517AF"/>
    <w:rsid w:val="00252E2C"/>
    <w:rsid w:val="00262E29"/>
    <w:rsid w:val="00265E9D"/>
    <w:rsid w:val="00266434"/>
    <w:rsid w:val="0026738B"/>
    <w:rsid w:val="002705F1"/>
    <w:rsid w:val="00276CFC"/>
    <w:rsid w:val="00281618"/>
    <w:rsid w:val="00283F25"/>
    <w:rsid w:val="0029386C"/>
    <w:rsid w:val="002961AC"/>
    <w:rsid w:val="002A0DED"/>
    <w:rsid w:val="002A1E3E"/>
    <w:rsid w:val="002A3830"/>
    <w:rsid w:val="002B0544"/>
    <w:rsid w:val="002B6019"/>
    <w:rsid w:val="002B6E5F"/>
    <w:rsid w:val="002C230F"/>
    <w:rsid w:val="002C33CC"/>
    <w:rsid w:val="002D3834"/>
    <w:rsid w:val="002D6795"/>
    <w:rsid w:val="002D6DA5"/>
    <w:rsid w:val="002D7C4F"/>
    <w:rsid w:val="002E07FB"/>
    <w:rsid w:val="002E279D"/>
    <w:rsid w:val="002E35F5"/>
    <w:rsid w:val="002E458D"/>
    <w:rsid w:val="002E4A6D"/>
    <w:rsid w:val="002F06A3"/>
    <w:rsid w:val="002F1147"/>
    <w:rsid w:val="002F2CF9"/>
    <w:rsid w:val="002F3FB3"/>
    <w:rsid w:val="002F6883"/>
    <w:rsid w:val="00300503"/>
    <w:rsid w:val="003007CA"/>
    <w:rsid w:val="00302C12"/>
    <w:rsid w:val="00304098"/>
    <w:rsid w:val="0031374B"/>
    <w:rsid w:val="00314341"/>
    <w:rsid w:val="00314427"/>
    <w:rsid w:val="003224CE"/>
    <w:rsid w:val="0033242A"/>
    <w:rsid w:val="003330ED"/>
    <w:rsid w:val="00333FFA"/>
    <w:rsid w:val="00337C0C"/>
    <w:rsid w:val="00344314"/>
    <w:rsid w:val="00344B37"/>
    <w:rsid w:val="0035250D"/>
    <w:rsid w:val="00352710"/>
    <w:rsid w:val="00352C1C"/>
    <w:rsid w:val="003555F9"/>
    <w:rsid w:val="00356A2C"/>
    <w:rsid w:val="00361E25"/>
    <w:rsid w:val="00362E3A"/>
    <w:rsid w:val="00363192"/>
    <w:rsid w:val="0036475F"/>
    <w:rsid w:val="00365EE8"/>
    <w:rsid w:val="00367D37"/>
    <w:rsid w:val="00372439"/>
    <w:rsid w:val="00373B50"/>
    <w:rsid w:val="00374EF8"/>
    <w:rsid w:val="00375CF3"/>
    <w:rsid w:val="00384CD3"/>
    <w:rsid w:val="00385F1A"/>
    <w:rsid w:val="00386CB9"/>
    <w:rsid w:val="00387CA3"/>
    <w:rsid w:val="00387D4C"/>
    <w:rsid w:val="003902DF"/>
    <w:rsid w:val="00390ED7"/>
    <w:rsid w:val="003916B8"/>
    <w:rsid w:val="00395C83"/>
    <w:rsid w:val="003A1FC9"/>
    <w:rsid w:val="003A29CA"/>
    <w:rsid w:val="003B31B2"/>
    <w:rsid w:val="003B4A3B"/>
    <w:rsid w:val="003B5E77"/>
    <w:rsid w:val="003B63BF"/>
    <w:rsid w:val="003B68E1"/>
    <w:rsid w:val="003B7F6C"/>
    <w:rsid w:val="003C062F"/>
    <w:rsid w:val="003C1F70"/>
    <w:rsid w:val="003C31FC"/>
    <w:rsid w:val="003C3850"/>
    <w:rsid w:val="003C6466"/>
    <w:rsid w:val="003D1B44"/>
    <w:rsid w:val="003E21E1"/>
    <w:rsid w:val="003E270D"/>
    <w:rsid w:val="003E3593"/>
    <w:rsid w:val="003F1EED"/>
    <w:rsid w:val="003F3A50"/>
    <w:rsid w:val="0040029F"/>
    <w:rsid w:val="00403A7F"/>
    <w:rsid w:val="00406058"/>
    <w:rsid w:val="004073CB"/>
    <w:rsid w:val="00410510"/>
    <w:rsid w:val="0041060E"/>
    <w:rsid w:val="0041079B"/>
    <w:rsid w:val="00411411"/>
    <w:rsid w:val="004119F3"/>
    <w:rsid w:val="0041265D"/>
    <w:rsid w:val="0041338E"/>
    <w:rsid w:val="00414DB4"/>
    <w:rsid w:val="00414DF9"/>
    <w:rsid w:val="0041702C"/>
    <w:rsid w:val="00421BEC"/>
    <w:rsid w:val="00424E61"/>
    <w:rsid w:val="00426A53"/>
    <w:rsid w:val="00426C13"/>
    <w:rsid w:val="00432D1A"/>
    <w:rsid w:val="00433E7C"/>
    <w:rsid w:val="00436E2B"/>
    <w:rsid w:val="00440131"/>
    <w:rsid w:val="00443ED9"/>
    <w:rsid w:val="00446D57"/>
    <w:rsid w:val="00452A2F"/>
    <w:rsid w:val="0045359D"/>
    <w:rsid w:val="004544C5"/>
    <w:rsid w:val="00455308"/>
    <w:rsid w:val="00455B1E"/>
    <w:rsid w:val="00465EBB"/>
    <w:rsid w:val="00467108"/>
    <w:rsid w:val="0047075F"/>
    <w:rsid w:val="00471132"/>
    <w:rsid w:val="00473738"/>
    <w:rsid w:val="00474864"/>
    <w:rsid w:val="00476E4C"/>
    <w:rsid w:val="00480CC4"/>
    <w:rsid w:val="00481A41"/>
    <w:rsid w:val="0048497B"/>
    <w:rsid w:val="004868CD"/>
    <w:rsid w:val="00490953"/>
    <w:rsid w:val="00490D8B"/>
    <w:rsid w:val="004927F5"/>
    <w:rsid w:val="00494DCE"/>
    <w:rsid w:val="00494F9B"/>
    <w:rsid w:val="00497B09"/>
    <w:rsid w:val="004A054C"/>
    <w:rsid w:val="004A0EFE"/>
    <w:rsid w:val="004A1792"/>
    <w:rsid w:val="004B0258"/>
    <w:rsid w:val="004B026A"/>
    <w:rsid w:val="004B1592"/>
    <w:rsid w:val="004B23F7"/>
    <w:rsid w:val="004B2E2F"/>
    <w:rsid w:val="004B45CA"/>
    <w:rsid w:val="004B4AFE"/>
    <w:rsid w:val="004C1119"/>
    <w:rsid w:val="004C1E01"/>
    <w:rsid w:val="004C2920"/>
    <w:rsid w:val="004C6E87"/>
    <w:rsid w:val="004D0B36"/>
    <w:rsid w:val="004D0BED"/>
    <w:rsid w:val="004D1CEB"/>
    <w:rsid w:val="004D3D10"/>
    <w:rsid w:val="004D47C5"/>
    <w:rsid w:val="004D7117"/>
    <w:rsid w:val="004E1F70"/>
    <w:rsid w:val="004E58FB"/>
    <w:rsid w:val="004E780F"/>
    <w:rsid w:val="004F5108"/>
    <w:rsid w:val="004F6A8C"/>
    <w:rsid w:val="004F7BC5"/>
    <w:rsid w:val="00502FA2"/>
    <w:rsid w:val="005035FE"/>
    <w:rsid w:val="00504408"/>
    <w:rsid w:val="00507D0B"/>
    <w:rsid w:val="00511CB3"/>
    <w:rsid w:val="00512187"/>
    <w:rsid w:val="00512418"/>
    <w:rsid w:val="005140D7"/>
    <w:rsid w:val="005152DA"/>
    <w:rsid w:val="005179BB"/>
    <w:rsid w:val="00520813"/>
    <w:rsid w:val="00524088"/>
    <w:rsid w:val="005267DD"/>
    <w:rsid w:val="00530B20"/>
    <w:rsid w:val="00532E31"/>
    <w:rsid w:val="00535FEB"/>
    <w:rsid w:val="005369F8"/>
    <w:rsid w:val="00536F1A"/>
    <w:rsid w:val="00540339"/>
    <w:rsid w:val="00540FA8"/>
    <w:rsid w:val="0054726D"/>
    <w:rsid w:val="00551366"/>
    <w:rsid w:val="00551F7E"/>
    <w:rsid w:val="00557114"/>
    <w:rsid w:val="00562F9F"/>
    <w:rsid w:val="00563488"/>
    <w:rsid w:val="00563659"/>
    <w:rsid w:val="005668FE"/>
    <w:rsid w:val="00570FA5"/>
    <w:rsid w:val="00571CFC"/>
    <w:rsid w:val="00572531"/>
    <w:rsid w:val="005737D9"/>
    <w:rsid w:val="00574A4E"/>
    <w:rsid w:val="00577BB0"/>
    <w:rsid w:val="00582D98"/>
    <w:rsid w:val="00586458"/>
    <w:rsid w:val="00591298"/>
    <w:rsid w:val="0059591A"/>
    <w:rsid w:val="005967DF"/>
    <w:rsid w:val="00596F5B"/>
    <w:rsid w:val="00597A0E"/>
    <w:rsid w:val="005A028D"/>
    <w:rsid w:val="005A2107"/>
    <w:rsid w:val="005A2970"/>
    <w:rsid w:val="005A5F37"/>
    <w:rsid w:val="005B12BE"/>
    <w:rsid w:val="005B3808"/>
    <w:rsid w:val="005B5477"/>
    <w:rsid w:val="005C371B"/>
    <w:rsid w:val="005C471A"/>
    <w:rsid w:val="005C7A9E"/>
    <w:rsid w:val="005D242A"/>
    <w:rsid w:val="005D3869"/>
    <w:rsid w:val="005D55ED"/>
    <w:rsid w:val="005E3C74"/>
    <w:rsid w:val="005E3FD0"/>
    <w:rsid w:val="005E60AD"/>
    <w:rsid w:val="005F17A5"/>
    <w:rsid w:val="005F2F63"/>
    <w:rsid w:val="00600638"/>
    <w:rsid w:val="0060116D"/>
    <w:rsid w:val="006012D0"/>
    <w:rsid w:val="00606BA1"/>
    <w:rsid w:val="00607912"/>
    <w:rsid w:val="00610AE4"/>
    <w:rsid w:val="0061194D"/>
    <w:rsid w:val="0061271B"/>
    <w:rsid w:val="0061643B"/>
    <w:rsid w:val="00620128"/>
    <w:rsid w:val="00622410"/>
    <w:rsid w:val="00622507"/>
    <w:rsid w:val="006268F9"/>
    <w:rsid w:val="00626BBC"/>
    <w:rsid w:val="006323C6"/>
    <w:rsid w:val="00633BB0"/>
    <w:rsid w:val="006344E8"/>
    <w:rsid w:val="0064100A"/>
    <w:rsid w:val="0064267D"/>
    <w:rsid w:val="00643704"/>
    <w:rsid w:val="006464B3"/>
    <w:rsid w:val="00651258"/>
    <w:rsid w:val="00651687"/>
    <w:rsid w:val="00651808"/>
    <w:rsid w:val="00651BCE"/>
    <w:rsid w:val="0065391F"/>
    <w:rsid w:val="0065634E"/>
    <w:rsid w:val="00657777"/>
    <w:rsid w:val="006610B9"/>
    <w:rsid w:val="006617E3"/>
    <w:rsid w:val="006635FE"/>
    <w:rsid w:val="006718C3"/>
    <w:rsid w:val="0067280E"/>
    <w:rsid w:val="00673828"/>
    <w:rsid w:val="00673A8B"/>
    <w:rsid w:val="00675DB5"/>
    <w:rsid w:val="00676F61"/>
    <w:rsid w:val="006777CE"/>
    <w:rsid w:val="006777D3"/>
    <w:rsid w:val="00682448"/>
    <w:rsid w:val="00690A04"/>
    <w:rsid w:val="00691436"/>
    <w:rsid w:val="0069748E"/>
    <w:rsid w:val="006A1E17"/>
    <w:rsid w:val="006A6ED0"/>
    <w:rsid w:val="006A7986"/>
    <w:rsid w:val="006A7E65"/>
    <w:rsid w:val="006B119D"/>
    <w:rsid w:val="006B2266"/>
    <w:rsid w:val="006B2A73"/>
    <w:rsid w:val="006B2B9F"/>
    <w:rsid w:val="006B464F"/>
    <w:rsid w:val="006B55AF"/>
    <w:rsid w:val="006B7E11"/>
    <w:rsid w:val="006C0DFB"/>
    <w:rsid w:val="006C151E"/>
    <w:rsid w:val="006C4230"/>
    <w:rsid w:val="006C4F00"/>
    <w:rsid w:val="006C5F8D"/>
    <w:rsid w:val="006C6CC2"/>
    <w:rsid w:val="006D15D2"/>
    <w:rsid w:val="006D1C66"/>
    <w:rsid w:val="006D1F42"/>
    <w:rsid w:val="006D1FD7"/>
    <w:rsid w:val="006D46DB"/>
    <w:rsid w:val="006D49B1"/>
    <w:rsid w:val="006D6021"/>
    <w:rsid w:val="006E17B8"/>
    <w:rsid w:val="006E3855"/>
    <w:rsid w:val="006E4100"/>
    <w:rsid w:val="006F1CA1"/>
    <w:rsid w:val="006F2E3F"/>
    <w:rsid w:val="006F5E05"/>
    <w:rsid w:val="006F5F06"/>
    <w:rsid w:val="006F7523"/>
    <w:rsid w:val="006F7AB3"/>
    <w:rsid w:val="006F7FDB"/>
    <w:rsid w:val="00700227"/>
    <w:rsid w:val="0070070B"/>
    <w:rsid w:val="00700C55"/>
    <w:rsid w:val="00702629"/>
    <w:rsid w:val="00703587"/>
    <w:rsid w:val="00703D46"/>
    <w:rsid w:val="00706491"/>
    <w:rsid w:val="007101FF"/>
    <w:rsid w:val="00711E76"/>
    <w:rsid w:val="00713B85"/>
    <w:rsid w:val="00722FD0"/>
    <w:rsid w:val="00726014"/>
    <w:rsid w:val="00730CCC"/>
    <w:rsid w:val="007323C5"/>
    <w:rsid w:val="0073292B"/>
    <w:rsid w:val="007334DA"/>
    <w:rsid w:val="00734A1F"/>
    <w:rsid w:val="00735405"/>
    <w:rsid w:val="00735CFE"/>
    <w:rsid w:val="007462CC"/>
    <w:rsid w:val="00747E5A"/>
    <w:rsid w:val="00751267"/>
    <w:rsid w:val="0075271B"/>
    <w:rsid w:val="0076243D"/>
    <w:rsid w:val="00762464"/>
    <w:rsid w:val="00763D2E"/>
    <w:rsid w:val="00764DED"/>
    <w:rsid w:val="00774EA5"/>
    <w:rsid w:val="00775130"/>
    <w:rsid w:val="0077659E"/>
    <w:rsid w:val="00777920"/>
    <w:rsid w:val="00792008"/>
    <w:rsid w:val="00794CC2"/>
    <w:rsid w:val="0079530E"/>
    <w:rsid w:val="007957B3"/>
    <w:rsid w:val="00796F30"/>
    <w:rsid w:val="007A2E01"/>
    <w:rsid w:val="007A4032"/>
    <w:rsid w:val="007A56CB"/>
    <w:rsid w:val="007A61D7"/>
    <w:rsid w:val="007A7871"/>
    <w:rsid w:val="007B1CE1"/>
    <w:rsid w:val="007B2234"/>
    <w:rsid w:val="007B54C1"/>
    <w:rsid w:val="007B6897"/>
    <w:rsid w:val="007B72C2"/>
    <w:rsid w:val="007C3773"/>
    <w:rsid w:val="007C5C41"/>
    <w:rsid w:val="007C72E1"/>
    <w:rsid w:val="007D249C"/>
    <w:rsid w:val="007D3A2D"/>
    <w:rsid w:val="007D43B6"/>
    <w:rsid w:val="007F0237"/>
    <w:rsid w:val="007F294D"/>
    <w:rsid w:val="007F4A44"/>
    <w:rsid w:val="007F7161"/>
    <w:rsid w:val="008008BA"/>
    <w:rsid w:val="008010CF"/>
    <w:rsid w:val="00801683"/>
    <w:rsid w:val="00802176"/>
    <w:rsid w:val="00802EE3"/>
    <w:rsid w:val="008066D6"/>
    <w:rsid w:val="00807B6B"/>
    <w:rsid w:val="00813273"/>
    <w:rsid w:val="0081357C"/>
    <w:rsid w:val="008150DA"/>
    <w:rsid w:val="00816415"/>
    <w:rsid w:val="00816843"/>
    <w:rsid w:val="00816AF9"/>
    <w:rsid w:val="00821A98"/>
    <w:rsid w:val="00826434"/>
    <w:rsid w:val="0082673E"/>
    <w:rsid w:val="008267D9"/>
    <w:rsid w:val="00831087"/>
    <w:rsid w:val="00831ECD"/>
    <w:rsid w:val="00834908"/>
    <w:rsid w:val="00840024"/>
    <w:rsid w:val="008424B9"/>
    <w:rsid w:val="00842917"/>
    <w:rsid w:val="00845B3A"/>
    <w:rsid w:val="00846E0F"/>
    <w:rsid w:val="008511BD"/>
    <w:rsid w:val="00852461"/>
    <w:rsid w:val="00852BB0"/>
    <w:rsid w:val="00853483"/>
    <w:rsid w:val="008538DA"/>
    <w:rsid w:val="00854236"/>
    <w:rsid w:val="008546F7"/>
    <w:rsid w:val="008552DA"/>
    <w:rsid w:val="00857601"/>
    <w:rsid w:val="0086117C"/>
    <w:rsid w:val="00863684"/>
    <w:rsid w:val="00875F39"/>
    <w:rsid w:val="00877964"/>
    <w:rsid w:val="00883F08"/>
    <w:rsid w:val="00885890"/>
    <w:rsid w:val="008872AF"/>
    <w:rsid w:val="00887BAF"/>
    <w:rsid w:val="00887FCF"/>
    <w:rsid w:val="00894CB0"/>
    <w:rsid w:val="00896F09"/>
    <w:rsid w:val="008A4424"/>
    <w:rsid w:val="008A5446"/>
    <w:rsid w:val="008A7F8E"/>
    <w:rsid w:val="008B1306"/>
    <w:rsid w:val="008B1FF7"/>
    <w:rsid w:val="008B469A"/>
    <w:rsid w:val="008B57DA"/>
    <w:rsid w:val="008B6D2B"/>
    <w:rsid w:val="008C0994"/>
    <w:rsid w:val="008C1713"/>
    <w:rsid w:val="008C23A6"/>
    <w:rsid w:val="008C25ED"/>
    <w:rsid w:val="008C2EE1"/>
    <w:rsid w:val="008C38C3"/>
    <w:rsid w:val="008C3D40"/>
    <w:rsid w:val="008D1A03"/>
    <w:rsid w:val="008D1AB2"/>
    <w:rsid w:val="008D2C7C"/>
    <w:rsid w:val="008D3253"/>
    <w:rsid w:val="008D32F0"/>
    <w:rsid w:val="008D401D"/>
    <w:rsid w:val="008D4FA9"/>
    <w:rsid w:val="008D5816"/>
    <w:rsid w:val="008D655E"/>
    <w:rsid w:val="008D7446"/>
    <w:rsid w:val="008D79F3"/>
    <w:rsid w:val="008E1A6A"/>
    <w:rsid w:val="008E371A"/>
    <w:rsid w:val="008E7242"/>
    <w:rsid w:val="008F0186"/>
    <w:rsid w:val="008F3E56"/>
    <w:rsid w:val="008F624D"/>
    <w:rsid w:val="008F6CE4"/>
    <w:rsid w:val="00900022"/>
    <w:rsid w:val="00900D9D"/>
    <w:rsid w:val="0090137B"/>
    <w:rsid w:val="00902C28"/>
    <w:rsid w:val="00902F8C"/>
    <w:rsid w:val="0090358D"/>
    <w:rsid w:val="0090425A"/>
    <w:rsid w:val="00913077"/>
    <w:rsid w:val="00916750"/>
    <w:rsid w:val="009175A0"/>
    <w:rsid w:val="00921DD4"/>
    <w:rsid w:val="00924FE4"/>
    <w:rsid w:val="00926236"/>
    <w:rsid w:val="00926CFD"/>
    <w:rsid w:val="009309F9"/>
    <w:rsid w:val="00931A8C"/>
    <w:rsid w:val="0093217F"/>
    <w:rsid w:val="009361B7"/>
    <w:rsid w:val="00936BC1"/>
    <w:rsid w:val="00941A30"/>
    <w:rsid w:val="009454CB"/>
    <w:rsid w:val="00945BF9"/>
    <w:rsid w:val="00947C5E"/>
    <w:rsid w:val="00953044"/>
    <w:rsid w:val="00960B73"/>
    <w:rsid w:val="00965814"/>
    <w:rsid w:val="00966FB1"/>
    <w:rsid w:val="009704E7"/>
    <w:rsid w:val="0097060B"/>
    <w:rsid w:val="00970729"/>
    <w:rsid w:val="0097547C"/>
    <w:rsid w:val="00975722"/>
    <w:rsid w:val="00976696"/>
    <w:rsid w:val="00977B41"/>
    <w:rsid w:val="009802C9"/>
    <w:rsid w:val="00983210"/>
    <w:rsid w:val="00985021"/>
    <w:rsid w:val="00990CAD"/>
    <w:rsid w:val="00991A64"/>
    <w:rsid w:val="009921A0"/>
    <w:rsid w:val="00995A0B"/>
    <w:rsid w:val="00997D52"/>
    <w:rsid w:val="009B1E10"/>
    <w:rsid w:val="009B51DE"/>
    <w:rsid w:val="009B5385"/>
    <w:rsid w:val="009B7DC0"/>
    <w:rsid w:val="009C0361"/>
    <w:rsid w:val="009D11B2"/>
    <w:rsid w:val="009D1F44"/>
    <w:rsid w:val="009D32C5"/>
    <w:rsid w:val="009D38A4"/>
    <w:rsid w:val="009D4D74"/>
    <w:rsid w:val="009D54AD"/>
    <w:rsid w:val="009E3EA9"/>
    <w:rsid w:val="009E4723"/>
    <w:rsid w:val="009E6A3A"/>
    <w:rsid w:val="009E7E13"/>
    <w:rsid w:val="009F363C"/>
    <w:rsid w:val="00A0306E"/>
    <w:rsid w:val="00A04EB9"/>
    <w:rsid w:val="00A10964"/>
    <w:rsid w:val="00A11409"/>
    <w:rsid w:val="00A1309F"/>
    <w:rsid w:val="00A14018"/>
    <w:rsid w:val="00A15423"/>
    <w:rsid w:val="00A16584"/>
    <w:rsid w:val="00A17B6B"/>
    <w:rsid w:val="00A2214B"/>
    <w:rsid w:val="00A24466"/>
    <w:rsid w:val="00A25317"/>
    <w:rsid w:val="00A308A8"/>
    <w:rsid w:val="00A31649"/>
    <w:rsid w:val="00A31CE9"/>
    <w:rsid w:val="00A332CE"/>
    <w:rsid w:val="00A350EF"/>
    <w:rsid w:val="00A367B9"/>
    <w:rsid w:val="00A37852"/>
    <w:rsid w:val="00A40656"/>
    <w:rsid w:val="00A423A2"/>
    <w:rsid w:val="00A42725"/>
    <w:rsid w:val="00A42737"/>
    <w:rsid w:val="00A45A89"/>
    <w:rsid w:val="00A50149"/>
    <w:rsid w:val="00A53D63"/>
    <w:rsid w:val="00A54451"/>
    <w:rsid w:val="00A55868"/>
    <w:rsid w:val="00A56BD1"/>
    <w:rsid w:val="00A62B53"/>
    <w:rsid w:val="00A62E1C"/>
    <w:rsid w:val="00A677DA"/>
    <w:rsid w:val="00A70010"/>
    <w:rsid w:val="00A753AD"/>
    <w:rsid w:val="00A7710C"/>
    <w:rsid w:val="00A806E2"/>
    <w:rsid w:val="00A807EC"/>
    <w:rsid w:val="00A838D8"/>
    <w:rsid w:val="00A8401E"/>
    <w:rsid w:val="00A87530"/>
    <w:rsid w:val="00A90BAF"/>
    <w:rsid w:val="00A9200D"/>
    <w:rsid w:val="00A93880"/>
    <w:rsid w:val="00A9754D"/>
    <w:rsid w:val="00AA0057"/>
    <w:rsid w:val="00AA1717"/>
    <w:rsid w:val="00AA2D39"/>
    <w:rsid w:val="00AA5B9B"/>
    <w:rsid w:val="00AC1B70"/>
    <w:rsid w:val="00AC3035"/>
    <w:rsid w:val="00AC586D"/>
    <w:rsid w:val="00AC5AF5"/>
    <w:rsid w:val="00AD14F1"/>
    <w:rsid w:val="00AD19EB"/>
    <w:rsid w:val="00AD3C63"/>
    <w:rsid w:val="00AD50A0"/>
    <w:rsid w:val="00AD5A80"/>
    <w:rsid w:val="00AD65F3"/>
    <w:rsid w:val="00AD67E1"/>
    <w:rsid w:val="00AD67F6"/>
    <w:rsid w:val="00AE1058"/>
    <w:rsid w:val="00AE182F"/>
    <w:rsid w:val="00AE47FC"/>
    <w:rsid w:val="00AE6FB8"/>
    <w:rsid w:val="00AF0F56"/>
    <w:rsid w:val="00B01B82"/>
    <w:rsid w:val="00B023FF"/>
    <w:rsid w:val="00B03325"/>
    <w:rsid w:val="00B041D7"/>
    <w:rsid w:val="00B111C8"/>
    <w:rsid w:val="00B14193"/>
    <w:rsid w:val="00B14509"/>
    <w:rsid w:val="00B21214"/>
    <w:rsid w:val="00B2252C"/>
    <w:rsid w:val="00B2425F"/>
    <w:rsid w:val="00B24F46"/>
    <w:rsid w:val="00B25273"/>
    <w:rsid w:val="00B313C1"/>
    <w:rsid w:val="00B35E66"/>
    <w:rsid w:val="00B3613D"/>
    <w:rsid w:val="00B4249F"/>
    <w:rsid w:val="00B438B4"/>
    <w:rsid w:val="00B44177"/>
    <w:rsid w:val="00B45142"/>
    <w:rsid w:val="00B45582"/>
    <w:rsid w:val="00B455EB"/>
    <w:rsid w:val="00B4771E"/>
    <w:rsid w:val="00B509AE"/>
    <w:rsid w:val="00B522BA"/>
    <w:rsid w:val="00B736FA"/>
    <w:rsid w:val="00B747F2"/>
    <w:rsid w:val="00B752F3"/>
    <w:rsid w:val="00B7739C"/>
    <w:rsid w:val="00B80503"/>
    <w:rsid w:val="00B81F67"/>
    <w:rsid w:val="00B82756"/>
    <w:rsid w:val="00B834B0"/>
    <w:rsid w:val="00B8475D"/>
    <w:rsid w:val="00B87738"/>
    <w:rsid w:val="00B91930"/>
    <w:rsid w:val="00B928CB"/>
    <w:rsid w:val="00B933C9"/>
    <w:rsid w:val="00B9458E"/>
    <w:rsid w:val="00BA3561"/>
    <w:rsid w:val="00BA725E"/>
    <w:rsid w:val="00BA7662"/>
    <w:rsid w:val="00BA7717"/>
    <w:rsid w:val="00BB4C98"/>
    <w:rsid w:val="00BB59BC"/>
    <w:rsid w:val="00BB75B0"/>
    <w:rsid w:val="00BC62C1"/>
    <w:rsid w:val="00BD6DC1"/>
    <w:rsid w:val="00BE1ADA"/>
    <w:rsid w:val="00BE2237"/>
    <w:rsid w:val="00BE7D8D"/>
    <w:rsid w:val="00BF3C91"/>
    <w:rsid w:val="00BF68ED"/>
    <w:rsid w:val="00BF7AB8"/>
    <w:rsid w:val="00C04B02"/>
    <w:rsid w:val="00C06255"/>
    <w:rsid w:val="00C06355"/>
    <w:rsid w:val="00C10E04"/>
    <w:rsid w:val="00C12785"/>
    <w:rsid w:val="00C15174"/>
    <w:rsid w:val="00C16CF6"/>
    <w:rsid w:val="00C232EB"/>
    <w:rsid w:val="00C24A36"/>
    <w:rsid w:val="00C25B67"/>
    <w:rsid w:val="00C27508"/>
    <w:rsid w:val="00C30E23"/>
    <w:rsid w:val="00C31151"/>
    <w:rsid w:val="00C31334"/>
    <w:rsid w:val="00C31C50"/>
    <w:rsid w:val="00C31E71"/>
    <w:rsid w:val="00C33198"/>
    <w:rsid w:val="00C36C67"/>
    <w:rsid w:val="00C44B9A"/>
    <w:rsid w:val="00C50ED1"/>
    <w:rsid w:val="00C51C9F"/>
    <w:rsid w:val="00C53D5B"/>
    <w:rsid w:val="00C57222"/>
    <w:rsid w:val="00C60CC4"/>
    <w:rsid w:val="00C62286"/>
    <w:rsid w:val="00C63ED0"/>
    <w:rsid w:val="00C67F46"/>
    <w:rsid w:val="00C71547"/>
    <w:rsid w:val="00C71727"/>
    <w:rsid w:val="00C71B43"/>
    <w:rsid w:val="00C75561"/>
    <w:rsid w:val="00C76332"/>
    <w:rsid w:val="00C80B96"/>
    <w:rsid w:val="00C80C65"/>
    <w:rsid w:val="00C85FDC"/>
    <w:rsid w:val="00C91177"/>
    <w:rsid w:val="00C96DEF"/>
    <w:rsid w:val="00CA0A86"/>
    <w:rsid w:val="00CB2F83"/>
    <w:rsid w:val="00CB424C"/>
    <w:rsid w:val="00CB5C48"/>
    <w:rsid w:val="00CB655C"/>
    <w:rsid w:val="00CB6623"/>
    <w:rsid w:val="00CB708C"/>
    <w:rsid w:val="00CB77B3"/>
    <w:rsid w:val="00CC4FC4"/>
    <w:rsid w:val="00CD07E7"/>
    <w:rsid w:val="00CD0EAB"/>
    <w:rsid w:val="00CD133D"/>
    <w:rsid w:val="00CD2C96"/>
    <w:rsid w:val="00CE1BB1"/>
    <w:rsid w:val="00CE42AA"/>
    <w:rsid w:val="00CE49B5"/>
    <w:rsid w:val="00CF172B"/>
    <w:rsid w:val="00CF6C30"/>
    <w:rsid w:val="00CF72C6"/>
    <w:rsid w:val="00CF7B50"/>
    <w:rsid w:val="00D01658"/>
    <w:rsid w:val="00D02DBA"/>
    <w:rsid w:val="00D0313C"/>
    <w:rsid w:val="00D043B9"/>
    <w:rsid w:val="00D0501D"/>
    <w:rsid w:val="00D072B2"/>
    <w:rsid w:val="00D07640"/>
    <w:rsid w:val="00D07B47"/>
    <w:rsid w:val="00D10800"/>
    <w:rsid w:val="00D10C71"/>
    <w:rsid w:val="00D10FA0"/>
    <w:rsid w:val="00D12A4B"/>
    <w:rsid w:val="00D17AE5"/>
    <w:rsid w:val="00D2402F"/>
    <w:rsid w:val="00D244D7"/>
    <w:rsid w:val="00D24678"/>
    <w:rsid w:val="00D2552A"/>
    <w:rsid w:val="00D26EFD"/>
    <w:rsid w:val="00D37350"/>
    <w:rsid w:val="00D450C0"/>
    <w:rsid w:val="00D51A9D"/>
    <w:rsid w:val="00D552CF"/>
    <w:rsid w:val="00D643E5"/>
    <w:rsid w:val="00D64C47"/>
    <w:rsid w:val="00D6571C"/>
    <w:rsid w:val="00D65911"/>
    <w:rsid w:val="00D81091"/>
    <w:rsid w:val="00D84A8C"/>
    <w:rsid w:val="00D86607"/>
    <w:rsid w:val="00D90538"/>
    <w:rsid w:val="00D93E60"/>
    <w:rsid w:val="00D93E62"/>
    <w:rsid w:val="00D94166"/>
    <w:rsid w:val="00D946FB"/>
    <w:rsid w:val="00D958EF"/>
    <w:rsid w:val="00D96650"/>
    <w:rsid w:val="00D96E1F"/>
    <w:rsid w:val="00DA3BB6"/>
    <w:rsid w:val="00DA6842"/>
    <w:rsid w:val="00DB343F"/>
    <w:rsid w:val="00DB6D50"/>
    <w:rsid w:val="00DC4E0C"/>
    <w:rsid w:val="00DC6B01"/>
    <w:rsid w:val="00DC6F22"/>
    <w:rsid w:val="00DD092F"/>
    <w:rsid w:val="00DD1620"/>
    <w:rsid w:val="00DD368D"/>
    <w:rsid w:val="00DD3D83"/>
    <w:rsid w:val="00DD4DB8"/>
    <w:rsid w:val="00DD5D9E"/>
    <w:rsid w:val="00DD7C42"/>
    <w:rsid w:val="00DE2DF6"/>
    <w:rsid w:val="00DE49DD"/>
    <w:rsid w:val="00DF3E83"/>
    <w:rsid w:val="00DF7D1D"/>
    <w:rsid w:val="00E0092B"/>
    <w:rsid w:val="00E026FF"/>
    <w:rsid w:val="00E058EC"/>
    <w:rsid w:val="00E105AF"/>
    <w:rsid w:val="00E13826"/>
    <w:rsid w:val="00E143B9"/>
    <w:rsid w:val="00E14783"/>
    <w:rsid w:val="00E21CC3"/>
    <w:rsid w:val="00E22E33"/>
    <w:rsid w:val="00E236A6"/>
    <w:rsid w:val="00E2397D"/>
    <w:rsid w:val="00E262FD"/>
    <w:rsid w:val="00E3174C"/>
    <w:rsid w:val="00E33CBF"/>
    <w:rsid w:val="00E37072"/>
    <w:rsid w:val="00E3797E"/>
    <w:rsid w:val="00E4040B"/>
    <w:rsid w:val="00E40AED"/>
    <w:rsid w:val="00E41557"/>
    <w:rsid w:val="00E471AB"/>
    <w:rsid w:val="00E472C7"/>
    <w:rsid w:val="00E60DD8"/>
    <w:rsid w:val="00E6200C"/>
    <w:rsid w:val="00E62F19"/>
    <w:rsid w:val="00E64B32"/>
    <w:rsid w:val="00E65408"/>
    <w:rsid w:val="00E6787F"/>
    <w:rsid w:val="00E67C24"/>
    <w:rsid w:val="00E72122"/>
    <w:rsid w:val="00E753FA"/>
    <w:rsid w:val="00E809FD"/>
    <w:rsid w:val="00E80DB4"/>
    <w:rsid w:val="00E84D76"/>
    <w:rsid w:val="00E87C82"/>
    <w:rsid w:val="00E90422"/>
    <w:rsid w:val="00E9079A"/>
    <w:rsid w:val="00E90971"/>
    <w:rsid w:val="00E971C3"/>
    <w:rsid w:val="00E97BA9"/>
    <w:rsid w:val="00EA13D0"/>
    <w:rsid w:val="00EA18A2"/>
    <w:rsid w:val="00EA3FDB"/>
    <w:rsid w:val="00EA4A02"/>
    <w:rsid w:val="00EA72F4"/>
    <w:rsid w:val="00EB09CA"/>
    <w:rsid w:val="00EB1CDB"/>
    <w:rsid w:val="00EB1D7F"/>
    <w:rsid w:val="00EB2808"/>
    <w:rsid w:val="00EB3010"/>
    <w:rsid w:val="00EB35E9"/>
    <w:rsid w:val="00EB68E0"/>
    <w:rsid w:val="00EB75A9"/>
    <w:rsid w:val="00EC19F5"/>
    <w:rsid w:val="00EC438B"/>
    <w:rsid w:val="00ED099A"/>
    <w:rsid w:val="00ED1DF1"/>
    <w:rsid w:val="00ED3054"/>
    <w:rsid w:val="00ED3DAD"/>
    <w:rsid w:val="00ED44B6"/>
    <w:rsid w:val="00EF1676"/>
    <w:rsid w:val="00EF1FBF"/>
    <w:rsid w:val="00EF2EE4"/>
    <w:rsid w:val="00EF2F54"/>
    <w:rsid w:val="00EF40F6"/>
    <w:rsid w:val="00EF47DF"/>
    <w:rsid w:val="00EF7880"/>
    <w:rsid w:val="00F0007A"/>
    <w:rsid w:val="00F05B9C"/>
    <w:rsid w:val="00F065E7"/>
    <w:rsid w:val="00F10389"/>
    <w:rsid w:val="00F10E63"/>
    <w:rsid w:val="00F10F0E"/>
    <w:rsid w:val="00F14D28"/>
    <w:rsid w:val="00F16E74"/>
    <w:rsid w:val="00F20E8E"/>
    <w:rsid w:val="00F22C7E"/>
    <w:rsid w:val="00F24689"/>
    <w:rsid w:val="00F27B6F"/>
    <w:rsid w:val="00F30136"/>
    <w:rsid w:val="00F3066B"/>
    <w:rsid w:val="00F325C0"/>
    <w:rsid w:val="00F33280"/>
    <w:rsid w:val="00F34354"/>
    <w:rsid w:val="00F34C77"/>
    <w:rsid w:val="00F37E1D"/>
    <w:rsid w:val="00F407DA"/>
    <w:rsid w:val="00F435DE"/>
    <w:rsid w:val="00F50720"/>
    <w:rsid w:val="00F5161D"/>
    <w:rsid w:val="00F57117"/>
    <w:rsid w:val="00F61A50"/>
    <w:rsid w:val="00F61D51"/>
    <w:rsid w:val="00F62DAD"/>
    <w:rsid w:val="00F668EE"/>
    <w:rsid w:val="00F71F03"/>
    <w:rsid w:val="00F729A6"/>
    <w:rsid w:val="00F754F8"/>
    <w:rsid w:val="00F7659D"/>
    <w:rsid w:val="00F81D69"/>
    <w:rsid w:val="00F82638"/>
    <w:rsid w:val="00F82BA2"/>
    <w:rsid w:val="00F96241"/>
    <w:rsid w:val="00F96DC4"/>
    <w:rsid w:val="00F97384"/>
    <w:rsid w:val="00FA0A59"/>
    <w:rsid w:val="00FA0B77"/>
    <w:rsid w:val="00FA1871"/>
    <w:rsid w:val="00FA400E"/>
    <w:rsid w:val="00FA5997"/>
    <w:rsid w:val="00FB1C60"/>
    <w:rsid w:val="00FB2579"/>
    <w:rsid w:val="00FC2417"/>
    <w:rsid w:val="00FC247C"/>
    <w:rsid w:val="00FC43D9"/>
    <w:rsid w:val="00FC588C"/>
    <w:rsid w:val="00FD2354"/>
    <w:rsid w:val="00FD637B"/>
    <w:rsid w:val="00FD7A92"/>
    <w:rsid w:val="00FE17E0"/>
    <w:rsid w:val="00FE36BA"/>
    <w:rsid w:val="00FE593A"/>
    <w:rsid w:val="00FE7661"/>
    <w:rsid w:val="00FF1231"/>
    <w:rsid w:val="00FF4EAE"/>
    <w:rsid w:val="00FF6104"/>
    <w:rsid w:val="00FF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C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7C2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B2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2808"/>
  </w:style>
  <w:style w:type="paragraph" w:styleId="a8">
    <w:name w:val="footer"/>
    <w:basedOn w:val="a"/>
    <w:link w:val="a9"/>
    <w:uiPriority w:val="99"/>
    <w:unhideWhenUsed/>
    <w:rsid w:val="00EB2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28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C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3E465-A13E-442D-95CA-BF3A349EF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APRK</Company>
  <LinksUpToDate>false</LinksUpToDate>
  <CharactersWithSpaces>10097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Pivovarova</dc:creator>
  <cp:lastModifiedBy>Венера Тлемисова</cp:lastModifiedBy>
  <cp:revision>14</cp:revision>
  <cp:lastPrinted>2015-12-05T03:19:00Z</cp:lastPrinted>
  <dcterms:created xsi:type="dcterms:W3CDTF">2015-12-07T06:51:00Z</dcterms:created>
  <dcterms:modified xsi:type="dcterms:W3CDTF">2015-12-21T06:51:00Z</dcterms:modified>
</cp:coreProperties>
</file>